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C782F" w14:textId="256E7CF3" w:rsidR="00D57B31" w:rsidRDefault="00D57B31" w:rsidP="00BC7555">
      <w:pPr>
        <w:pStyle w:val="CRCoverPage"/>
        <w:tabs>
          <w:tab w:val="right" w:pos="9639"/>
        </w:tabs>
        <w:spacing w:after="0"/>
        <w:rPr>
          <w:b/>
          <w:i/>
          <w:noProof/>
          <w:sz w:val="28"/>
        </w:rPr>
      </w:pPr>
      <w:bookmarkStart w:id="0" w:name="_Hlk112319392"/>
      <w:r>
        <w:rPr>
          <w:b/>
          <w:noProof/>
          <w:sz w:val="24"/>
        </w:rPr>
        <w:t>3GPP TSG-SA5 Meeting #158</w:t>
      </w:r>
      <w:r>
        <w:rPr>
          <w:b/>
          <w:i/>
          <w:noProof/>
          <w:sz w:val="28"/>
        </w:rPr>
        <w:tab/>
      </w:r>
      <w:r w:rsidR="00C00119" w:rsidRPr="00C00119">
        <w:rPr>
          <w:b/>
          <w:i/>
          <w:noProof/>
          <w:sz w:val="28"/>
        </w:rPr>
        <w:t>S5-246610</w:t>
      </w:r>
    </w:p>
    <w:p w14:paraId="2E6B7067" w14:textId="1ABC4F38" w:rsidR="00D57B31" w:rsidRDefault="00D57B31" w:rsidP="00D57B31">
      <w:pPr>
        <w:pStyle w:val="a4"/>
        <w:rPr>
          <w:sz w:val="24"/>
        </w:rPr>
      </w:pPr>
      <w:r>
        <w:rPr>
          <w:sz w:val="24"/>
        </w:rPr>
        <w:t>Orlando, USA, 18 - 22 November 2024</w:t>
      </w:r>
    </w:p>
    <w:p w14:paraId="4537E21F" w14:textId="77777777" w:rsidR="00C00119" w:rsidRPr="00DA53A0" w:rsidRDefault="00C00119" w:rsidP="00D57B3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F188120" w:rsidR="001E41F3" w:rsidRPr="006E43DD" w:rsidRDefault="0016162B" w:rsidP="006E43DD">
            <w:pPr>
              <w:pStyle w:val="CRCoverPage"/>
              <w:spacing w:after="0"/>
              <w:ind w:right="560"/>
              <w:jc w:val="center"/>
              <w:rPr>
                <w:b/>
                <w:sz w:val="28"/>
              </w:rPr>
            </w:pPr>
            <w:r w:rsidRPr="0016162B">
              <w:rPr>
                <w:b/>
                <w:sz w:val="28"/>
              </w:rPr>
              <w:t>0</w:t>
            </w:r>
            <w:r w:rsidR="008D6A5C">
              <w:rPr>
                <w:b/>
                <w:sz w:val="28"/>
              </w:rPr>
              <w:t>234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0424CA3F" w:rsidR="001E41F3" w:rsidRPr="006958F1" w:rsidRDefault="002A1CA0" w:rsidP="00E13F3D">
            <w:pPr>
              <w:pStyle w:val="CRCoverPage"/>
              <w:spacing w:after="0"/>
              <w:jc w:val="center"/>
              <w:rPr>
                <w:b/>
              </w:rPr>
            </w:pPr>
            <w:r>
              <w:rPr>
                <w:b/>
                <w:sz w:val="28"/>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E4F53D1" w:rsidR="001E41F3" w:rsidRPr="006958F1" w:rsidRDefault="00682F47" w:rsidP="00F85598">
            <w:pPr>
              <w:pStyle w:val="CRCoverPage"/>
              <w:spacing w:after="0"/>
              <w:jc w:val="center"/>
              <w:rPr>
                <w:sz w:val="28"/>
              </w:rPr>
            </w:pPr>
            <w:r>
              <w:rPr>
                <w:b/>
                <w:sz w:val="28"/>
              </w:rPr>
              <w:t>1</w:t>
            </w:r>
            <w:r w:rsidR="008D6A5C">
              <w:rPr>
                <w:b/>
                <w:sz w:val="28"/>
              </w:rPr>
              <w:t>9</w:t>
            </w:r>
            <w:r w:rsidR="007D24F8">
              <w:rPr>
                <w:b/>
                <w:sz w:val="28"/>
              </w:rPr>
              <w:t>.</w:t>
            </w:r>
            <w:r w:rsidR="008D6A5C">
              <w:rPr>
                <w:b/>
                <w:sz w:val="28"/>
                <w:lang w:eastAsia="zh-CN"/>
              </w:rPr>
              <w:t>1</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A1C5DF8" w:rsidR="001E41F3" w:rsidRPr="006958F1" w:rsidRDefault="000E1C33" w:rsidP="00D1376C">
            <w:pPr>
              <w:pStyle w:val="CRCoverPage"/>
              <w:spacing w:after="0"/>
              <w:ind w:left="100"/>
              <w:rPr>
                <w:lang w:eastAsia="zh-CN"/>
              </w:rPr>
            </w:pPr>
            <w:r w:rsidRPr="000E1C33">
              <w:t>Rel-1</w:t>
            </w:r>
            <w:r w:rsidR="00B110D7">
              <w:t xml:space="preserve">9 </w:t>
            </w:r>
            <w:r w:rsidRPr="000E1C33">
              <w:t xml:space="preserve">CR 32.290 </w:t>
            </w:r>
            <w:r w:rsidR="001B26E5">
              <w:rPr>
                <w:rFonts w:hint="eastAsia"/>
                <w:lang w:eastAsia="zh-CN"/>
              </w:rPr>
              <w:t>Correction</w:t>
            </w:r>
            <w:r w:rsidR="001B26E5">
              <w:t xml:space="preserve"> </w:t>
            </w:r>
            <w:r w:rsidR="001B26E5">
              <w:rPr>
                <w:rFonts w:hint="eastAsia"/>
                <w:lang w:eastAsia="zh-CN"/>
              </w:rPr>
              <w:t>on</w:t>
            </w:r>
            <w:r w:rsidR="00E71BFB">
              <w:t xml:space="preserve"> </w:t>
            </w:r>
            <w:r w:rsidR="00B91D33" w:rsidRPr="00B91D33">
              <w:t xml:space="preserve">CHF as NF </w:t>
            </w:r>
            <w:r w:rsidR="000A01D3">
              <w:t>c</w:t>
            </w:r>
            <w:r w:rsidR="00B91D33" w:rsidRPr="00B91D33">
              <w:t>onsumer detected failure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700C9BE2" w:rsidR="001E41F3" w:rsidRPr="006958F1" w:rsidRDefault="00822503" w:rsidP="00F85598">
            <w:pPr>
              <w:pStyle w:val="CRCoverPage"/>
              <w:spacing w:after="0"/>
              <w:ind w:left="100"/>
            </w:pPr>
            <w:r>
              <w:t>Huawei</w:t>
            </w:r>
            <w:r w:rsidR="002E3E0D">
              <w:t>, Nokia</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7A25B1B7" w:rsidR="001E41F3" w:rsidRPr="006958F1" w:rsidRDefault="00A30FA1" w:rsidP="00035779">
            <w:pPr>
              <w:pStyle w:val="CRCoverPage"/>
              <w:spacing w:after="0"/>
              <w:ind w:left="100"/>
              <w:rPr>
                <w:lang w:eastAsia="zh-CN"/>
              </w:rPr>
            </w:pPr>
            <w:r>
              <w:rPr>
                <w:rFonts w:hint="eastAsia"/>
                <w:lang w:eastAsia="zh-CN"/>
              </w:rPr>
              <w:t>TEI</w:t>
            </w:r>
            <w:r>
              <w:rPr>
                <w:lang w:eastAsia="zh-CN"/>
              </w:rPr>
              <w:t>18</w:t>
            </w:r>
            <w:r w:rsidR="00D03EC7">
              <w:rPr>
                <w:lang w:eastAsia="zh-CN"/>
              </w:rPr>
              <w:t xml:space="preserve">, </w:t>
            </w:r>
            <w:r w:rsidR="00D03EC7" w:rsidRPr="00D03EC7">
              <w:rPr>
                <w:lang w:eastAsia="zh-CN"/>
              </w:rPr>
              <w:t>B2B_CH</w:t>
            </w:r>
            <w:r w:rsidR="00C00119">
              <w:rPr>
                <w:lang w:eastAsia="zh-CN"/>
              </w:rPr>
              <w:t xml:space="preserve">, </w:t>
            </w:r>
            <w:r w:rsidR="00C00119" w:rsidRPr="00F82459">
              <w:rPr>
                <w:lang w:eastAsia="zh-CN"/>
              </w:rPr>
              <w:t>CHRACHF</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797E94E" w:rsidR="001E41F3" w:rsidRPr="006958F1" w:rsidRDefault="00C12D43" w:rsidP="0060313E">
            <w:pPr>
              <w:pStyle w:val="CRCoverPage"/>
              <w:spacing w:after="0"/>
              <w:ind w:left="100"/>
            </w:pPr>
            <w:r>
              <w:t>202</w:t>
            </w:r>
            <w:r w:rsidR="0009274B">
              <w:t>4</w:t>
            </w:r>
            <w:r>
              <w:t>-</w:t>
            </w:r>
            <w:r w:rsidR="000A314D">
              <w:t>11</w:t>
            </w:r>
            <w:r w:rsidR="001F3AD0">
              <w:t>-</w:t>
            </w:r>
            <w:r w:rsidR="000A314D">
              <w:t>08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FE1464B" w:rsidR="001E41F3" w:rsidRPr="006958F1" w:rsidRDefault="00B110D7"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94F05F0" w:rsidR="001E41F3" w:rsidRPr="006958F1" w:rsidRDefault="00C12D43" w:rsidP="00B83488">
            <w:pPr>
              <w:pStyle w:val="CRCoverPage"/>
              <w:spacing w:after="0"/>
              <w:ind w:left="100"/>
            </w:pPr>
            <w:r>
              <w:t>Rel-</w:t>
            </w:r>
            <w:r w:rsidR="000A01D3">
              <w:t>1</w:t>
            </w:r>
            <w:r w:rsidR="00B110D7">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0BCF73BC" w14:textId="77777777" w:rsidR="007229ED" w:rsidRDefault="00E906A4" w:rsidP="004C58D3">
            <w:pPr>
              <w:pStyle w:val="CRCoverPage"/>
              <w:spacing w:after="0"/>
              <w:rPr>
                <w:noProof/>
              </w:rPr>
            </w:pPr>
            <w:r>
              <w:rPr>
                <w:noProof/>
              </w:rPr>
              <w:t xml:space="preserve">The </w:t>
            </w:r>
            <w:r w:rsidR="007229ED">
              <w:rPr>
                <w:noProof/>
              </w:rPr>
              <w:t xml:space="preserve">application level failure handling is now defined to support the CTF detected failure handling, with three enumeration values that specify how CTF handles the service in case of request times out to CHF. </w:t>
            </w:r>
          </w:p>
          <w:p w14:paraId="22D8DBEF" w14:textId="2EDB8500" w:rsidR="00E906A4" w:rsidRPr="00FB4B2B" w:rsidRDefault="007229ED" w:rsidP="004C58D3">
            <w:pPr>
              <w:pStyle w:val="CRCoverPage"/>
              <w:spacing w:after="0"/>
              <w:rPr>
                <w:noProof/>
              </w:rPr>
            </w:pPr>
            <w:r>
              <w:rPr>
                <w:noProof/>
              </w:rPr>
              <w:t xml:space="preserve">However, in terms of </w:t>
            </w:r>
            <w:r>
              <w:rPr>
                <w:lang w:eastAsia="zh-CN"/>
              </w:rPr>
              <w:t xml:space="preserve">consumer CHF detected failure handling, the consumer CHF cannot decide directly whether the service shall continue or not, the above three values cannot be used to specify how consumer CHF handles failure.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3D12245E" w14:textId="201D3B09" w:rsidR="00CF6BBA" w:rsidRDefault="00CF6BBA" w:rsidP="00D9093A">
            <w:pPr>
              <w:pStyle w:val="CRCoverPage"/>
              <w:spacing w:after="0"/>
              <w:ind w:left="54" w:hangingChars="27" w:hanging="54"/>
              <w:rPr>
                <w:lang w:bidi="ar-IQ"/>
              </w:rPr>
            </w:pPr>
            <w:r>
              <w:rPr>
                <w:lang w:bidi="ar-IQ"/>
              </w:rPr>
              <w:t>1. Clarify the application level failure handling specified for CTF detected failure handling.</w:t>
            </w:r>
          </w:p>
          <w:p w14:paraId="5E452ADB" w14:textId="7DC2EE8E" w:rsidR="009D631D" w:rsidRPr="001F1EAC" w:rsidRDefault="00CF6BBA" w:rsidP="00D9093A">
            <w:pPr>
              <w:pStyle w:val="CRCoverPage"/>
              <w:spacing w:after="0"/>
              <w:ind w:left="54" w:hangingChars="27" w:hanging="54"/>
              <w:rPr>
                <w:lang w:bidi="ar-IQ"/>
              </w:rPr>
            </w:pPr>
            <w:r>
              <w:rPr>
                <w:lang w:bidi="ar-IQ"/>
              </w:rPr>
              <w:t>2. Specify the application level failure handling when consumer CHF</w:t>
            </w:r>
            <w:r w:rsidR="002B5C77" w:rsidRPr="00B91D33">
              <w:t xml:space="preserve"> detected failure</w:t>
            </w:r>
            <w:r w:rsidR="002B5C77">
              <w:t xml:space="preserve"> handling</w:t>
            </w:r>
            <w:r>
              <w:t xml:space="preserve"> </w:t>
            </w:r>
            <w:r w:rsidR="00C3033D">
              <w:t>for</w:t>
            </w:r>
            <w:r>
              <w:t xml:space="preserve"> inter-CHF communication</w:t>
            </w:r>
            <w:r w:rsidR="002B5C77">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10E9ED2" w:rsidR="001E41F3" w:rsidRPr="006958F1" w:rsidRDefault="00502ECC" w:rsidP="00EF4AD8">
            <w:pPr>
              <w:pStyle w:val="CRCoverPage"/>
              <w:spacing w:after="0"/>
              <w:rPr>
                <w:lang w:eastAsia="zh-CN"/>
              </w:rPr>
            </w:pPr>
            <w:r>
              <w:rPr>
                <w:lang w:eastAsia="zh-CN"/>
              </w:rPr>
              <w:t xml:space="preserve">The </w:t>
            </w:r>
            <w:r w:rsidR="008A5CFB">
              <w:rPr>
                <w:lang w:eastAsia="zh-CN"/>
              </w:rPr>
              <w:t>failure handling mechanism</w:t>
            </w:r>
            <w:r>
              <w:rPr>
                <w:lang w:eastAsia="zh-CN"/>
              </w:rPr>
              <w:t xml:space="preserve"> is </w:t>
            </w:r>
            <w:r w:rsidR="00BE1628">
              <w:rPr>
                <w:lang w:eastAsia="zh-CN"/>
              </w:rPr>
              <w:t>in</w:t>
            </w:r>
            <w:r>
              <w:rPr>
                <w:lang w:eastAsia="zh-CN"/>
              </w:rPr>
              <w:t>complete</w:t>
            </w:r>
            <w:r w:rsidR="00CF6BBA">
              <w:rPr>
                <w:lang w:eastAsia="zh-CN"/>
              </w:rPr>
              <w:t xml:space="preserve"> to support the failure handling for inter-CHF communication</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348DA92" w:rsidR="006E7B97" w:rsidRPr="006958F1" w:rsidRDefault="00245A88" w:rsidP="0009274B">
            <w:pPr>
              <w:pStyle w:val="CRCoverPage"/>
              <w:spacing w:after="0"/>
              <w:rPr>
                <w:lang w:eastAsia="zh-CN"/>
              </w:rPr>
            </w:pPr>
            <w:r>
              <w:rPr>
                <w:lang w:eastAsia="zh-CN"/>
              </w:rPr>
              <w:t xml:space="preserve">5.5.1.1, </w:t>
            </w:r>
            <w:r w:rsidR="00267972">
              <w:rPr>
                <w:lang w:eastAsia="zh-CN"/>
              </w:rPr>
              <w:t>5.5.1.3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D054733" w:rsidR="001E41F3" w:rsidRPr="006958F1" w:rsidRDefault="00245A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EB8A7AC"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5FEA8E61" w:rsidR="001E41F3" w:rsidRPr="006958F1" w:rsidRDefault="00C47335">
            <w:pPr>
              <w:pStyle w:val="CRCoverPage"/>
              <w:spacing w:after="0"/>
              <w:ind w:left="99"/>
            </w:pPr>
            <w:r w:rsidRPr="006958F1">
              <w:t>TS</w:t>
            </w:r>
            <w:r w:rsidR="00F045DC">
              <w:t xml:space="preserve"> 32.291</w:t>
            </w:r>
            <w:r w:rsidRPr="006958F1">
              <w:t xml:space="preserve"> ... CR </w:t>
            </w:r>
            <w:r w:rsidR="00C00119">
              <w:t>0595</w:t>
            </w:r>
            <w:r w:rsidRPr="006958F1">
              <w:t>...</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57DB92D" w:rsidR="008863B9" w:rsidRPr="006958F1" w:rsidRDefault="00643E81">
            <w:pPr>
              <w:pStyle w:val="CRCoverPage"/>
              <w:spacing w:after="0"/>
              <w:ind w:left="100"/>
              <w:rPr>
                <w:lang w:eastAsia="zh-CN"/>
              </w:rPr>
            </w:pPr>
            <w:r>
              <w:rPr>
                <w:rFonts w:hint="eastAsia"/>
                <w:lang w:eastAsia="zh-CN"/>
              </w:rPr>
              <w:t>Revisio</w:t>
            </w:r>
            <w:r>
              <w:rPr>
                <w:lang w:eastAsia="zh-CN"/>
              </w:rPr>
              <w:t xml:space="preserve">n of </w:t>
            </w:r>
            <w:r w:rsidR="002A1CA0" w:rsidRPr="002A1CA0">
              <w:rPr>
                <w:lang w:eastAsia="zh-CN"/>
              </w:rPr>
              <w:t xml:space="preserve">S5-245590 </w:t>
            </w:r>
            <w:r>
              <w:rPr>
                <w:lang w:eastAsia="zh-CN"/>
              </w:rPr>
              <w:t>(SA5#15</w:t>
            </w:r>
            <w:r w:rsidR="002A1CA0">
              <w:rPr>
                <w:lang w:eastAsia="zh-CN"/>
              </w:rPr>
              <w:t>7</w:t>
            </w:r>
            <w:r>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F041A7C" w14:textId="77777777" w:rsidR="00CA46C8" w:rsidRDefault="00CA46C8" w:rsidP="00CA46C8">
      <w:pPr>
        <w:pStyle w:val="40"/>
        <w:rPr>
          <w:noProof/>
        </w:rPr>
      </w:pPr>
      <w:bookmarkStart w:id="2" w:name="_Toc162447039"/>
      <w:bookmarkStart w:id="3" w:name="_Toc162447041"/>
      <w:bookmarkStart w:id="4" w:name="_Toc20212988"/>
      <w:bookmarkStart w:id="5" w:name="_Toc27668403"/>
      <w:bookmarkStart w:id="6" w:name="_Toc44668304"/>
      <w:bookmarkStart w:id="7" w:name="_Toc58836864"/>
      <w:bookmarkStart w:id="8" w:name="_Toc58837871"/>
      <w:bookmarkStart w:id="9" w:name="_Toc90628291"/>
      <w:r>
        <w:rPr>
          <w:noProof/>
        </w:rPr>
        <w:t>5.</w:t>
      </w:r>
      <w:r>
        <w:rPr>
          <w:noProof/>
          <w:lang w:eastAsia="zh-CN"/>
        </w:rPr>
        <w:t>5</w:t>
      </w:r>
      <w:r>
        <w:rPr>
          <w:noProof/>
        </w:rPr>
        <w:t>.1.1</w:t>
      </w:r>
      <w:r>
        <w:tab/>
      </w:r>
      <w:r>
        <w:rPr>
          <w:noProof/>
        </w:rPr>
        <w:t>CTF detected failure</w:t>
      </w:r>
      <w:bookmarkEnd w:id="2"/>
    </w:p>
    <w:p w14:paraId="0B78FAF7" w14:textId="2E87AF96" w:rsidR="00CA46C8" w:rsidRDefault="00CA46C8" w:rsidP="00CA46C8">
      <w:pPr>
        <w:rPr>
          <w:noProof/>
        </w:rPr>
      </w:pPr>
      <w:r>
        <w:rPr>
          <w:noProof/>
        </w:rPr>
        <w:t xml:space="preserve">The </w:t>
      </w:r>
      <w:r>
        <w:rPr>
          <w:rFonts w:cs="Arial"/>
          <w:szCs w:val="18"/>
        </w:rPr>
        <w:t>failure handling</w:t>
      </w:r>
      <w:r>
        <w:rPr>
          <w:noProof/>
        </w:rPr>
        <w:t xml:space="preserve"> determines what to do if the sending of charging data request to the CHF</w:t>
      </w:r>
      <w:r w:rsidRPr="0051399D">
        <w:rPr>
          <w:noProof/>
        </w:rPr>
        <w:t xml:space="preserve">, </w:t>
      </w:r>
      <w:r w:rsidRPr="006F47DA">
        <w:rPr>
          <w:noProof/>
        </w:rPr>
        <w:t>including retry handling as described in clause 5.5.2,</w:t>
      </w:r>
      <w:r>
        <w:rPr>
          <w:noProof/>
        </w:rPr>
        <w:t xml:space="preserve"> without response in a period of time (request times out)</w:t>
      </w:r>
      <w:r w:rsidRPr="00A22A29">
        <w:rPr>
          <w:noProof/>
        </w:rPr>
        <w:t xml:space="preserve">. </w:t>
      </w:r>
    </w:p>
    <w:p w14:paraId="3B408935" w14:textId="086AB733" w:rsidR="00CA46C8" w:rsidRDefault="00CA46C8" w:rsidP="00CA46C8">
      <w:pPr>
        <w:rPr>
          <w:ins w:id="10" w:author="HW01" w:date="2024-10-30T17:30:00Z"/>
          <w:noProof/>
        </w:rPr>
      </w:pPr>
      <w:r>
        <w:rPr>
          <w:rFonts w:hint="eastAsia"/>
          <w:noProof/>
        </w:rPr>
        <w:t>I</w:t>
      </w:r>
      <w:r>
        <w:rPr>
          <w:noProof/>
        </w:rPr>
        <w:t>n the case of the NF consumer (CTF)</w:t>
      </w:r>
      <w:r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Pr="00A15A78">
        <w:rPr>
          <w:noProof/>
        </w:rPr>
        <w:t xml:space="preserve">NF consumer (CTF) </w:t>
      </w:r>
      <w:r>
        <w:rPr>
          <w:noProof/>
        </w:rPr>
        <w:t>uses application level failure handling</w:t>
      </w:r>
      <w:del w:id="11" w:author="HW01" w:date="2024-10-30T17:24:00Z">
        <w:r w:rsidDel="00C319E6">
          <w:rPr>
            <w:noProof/>
          </w:rPr>
          <w:delText xml:space="preserve"> (Terminate, Continue</w:delText>
        </w:r>
      </w:del>
      <w:del w:id="12" w:author="HW01" w:date="2024-10-30T17:21:00Z">
        <w:r w:rsidDel="00975C9F">
          <w:rPr>
            <w:noProof/>
          </w:rPr>
          <w:delText>, Retry_and_terminate</w:delText>
        </w:r>
      </w:del>
      <w:del w:id="13" w:author="HW01" w:date="2024-10-30T17:24:00Z">
        <w:r w:rsidDel="00C319E6">
          <w:rPr>
            <w:noProof/>
          </w:rPr>
          <w:delText>)</w:delText>
        </w:r>
      </w:del>
      <w:r>
        <w:rPr>
          <w:noProof/>
        </w:rPr>
        <w:t>.</w:t>
      </w:r>
      <w:r w:rsidRPr="00700CFF">
        <w:t xml:space="preserve"> </w:t>
      </w:r>
      <w:r w:rsidRPr="00700CFF">
        <w:rPr>
          <w:noProof/>
        </w:rPr>
        <w:t xml:space="preserve">Failure handling may be received from the CHF </w:t>
      </w:r>
      <w:r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ins w:id="14" w:author="HW01" w:date="2024-10-30T17:29:00Z">
        <w:r w:rsidR="00F07CB0">
          <w:rPr>
            <w:noProof/>
          </w:rPr>
          <w:t xml:space="preserve"> The application level failure handling </w:t>
        </w:r>
      </w:ins>
      <w:ins w:id="15" w:author="HW01" w:date="2024-11-04T14:15:00Z">
        <w:r w:rsidR="00BD569B">
          <w:rPr>
            <w:noProof/>
          </w:rPr>
          <w:t>for</w:t>
        </w:r>
      </w:ins>
      <w:ins w:id="16" w:author="HW01" w:date="2024-11-04T14:12:00Z">
        <w:r w:rsidR="00CE070C">
          <w:rPr>
            <w:noProof/>
          </w:rPr>
          <w:t xml:space="preserve"> NF consumer (CTF), </w:t>
        </w:r>
      </w:ins>
      <w:ins w:id="17" w:author="HW01" w:date="2024-11-01T15:52:00Z">
        <w:r w:rsidR="00043A5A">
          <w:rPr>
            <w:noProof/>
          </w:rPr>
          <w:t>as defined in T</w:t>
        </w:r>
        <w:r w:rsidR="00043A5A">
          <w:rPr>
            <w:rFonts w:hint="eastAsia"/>
            <w:noProof/>
            <w:lang w:eastAsia="zh-CN"/>
          </w:rPr>
          <w:t>S</w:t>
        </w:r>
        <w:r w:rsidR="00043A5A">
          <w:rPr>
            <w:noProof/>
          </w:rPr>
          <w:t> 32.291 </w:t>
        </w:r>
        <w:del w:id="18" w:author="Joao A. Rodrigues (Nokia)" w:date="2024-11-05T09:54:00Z">
          <w:r w:rsidR="00043A5A" w:rsidDel="002E3E0D">
            <w:rPr>
              <w:noProof/>
            </w:rPr>
            <w:delText xml:space="preserve"> </w:delText>
          </w:r>
        </w:del>
        <w:r w:rsidR="00043A5A">
          <w:rPr>
            <w:noProof/>
          </w:rPr>
          <w:t>[58] clause 6.1.3.11</w:t>
        </w:r>
      </w:ins>
      <w:ins w:id="19" w:author="HW01" w:date="2024-11-04T14:12:00Z">
        <w:r w:rsidR="00CE070C">
          <w:rPr>
            <w:noProof/>
          </w:rPr>
          <w:t>, may</w:t>
        </w:r>
      </w:ins>
      <w:ins w:id="20" w:author="HW01" w:date="2024-11-01T15:52:00Z">
        <w:r w:rsidR="00043A5A">
          <w:rPr>
            <w:noProof/>
          </w:rPr>
          <w:t xml:space="preserve"> </w:t>
        </w:r>
      </w:ins>
      <w:ins w:id="21" w:author="HW01" w:date="2024-10-30T17:29:00Z">
        <w:r w:rsidR="00F07CB0">
          <w:rPr>
            <w:noProof/>
          </w:rPr>
          <w:t>in</w:t>
        </w:r>
      </w:ins>
      <w:ins w:id="22" w:author="HW01" w:date="2024-10-30T17:30:00Z">
        <w:r w:rsidR="00F07CB0">
          <w:rPr>
            <w:noProof/>
          </w:rPr>
          <w:t>clude</w:t>
        </w:r>
      </w:ins>
      <w:ins w:id="23" w:author="HW01" w:date="2024-11-04T14:12:00Z">
        <w:r w:rsidR="00CE070C">
          <w:rPr>
            <w:noProof/>
          </w:rPr>
          <w:t xml:space="preserve"> the following values</w:t>
        </w:r>
      </w:ins>
      <w:ins w:id="24" w:author="HW01" w:date="2024-10-30T17:30:00Z">
        <w:r w:rsidR="00F07CB0">
          <w:rPr>
            <w:noProof/>
          </w:rPr>
          <w:t>:</w:t>
        </w:r>
      </w:ins>
    </w:p>
    <w:p w14:paraId="11D0443B" w14:textId="30A89756" w:rsidR="00F07CB0" w:rsidRDefault="00F07CB0" w:rsidP="00F07CB0">
      <w:pPr>
        <w:pStyle w:val="B10"/>
        <w:rPr>
          <w:ins w:id="25" w:author="HW01" w:date="2024-10-30T17:30:00Z"/>
          <w:noProof/>
        </w:rPr>
      </w:pPr>
      <w:ins w:id="26" w:author="HW01" w:date="2024-10-30T17:30:00Z">
        <w:r>
          <w:rPr>
            <w:noProof/>
          </w:rPr>
          <w:t>-</w:t>
        </w:r>
        <w:r>
          <w:rPr>
            <w:noProof/>
          </w:rPr>
          <w:tab/>
        </w:r>
      </w:ins>
      <w:ins w:id="27" w:author="HW01" w:date="2024-11-04T14:02:00Z">
        <w:r w:rsidR="006F47DA" w:rsidRPr="00026B4F">
          <w:rPr>
            <w:lang w:eastAsia="zh-CN"/>
          </w:rPr>
          <w:t>TERMINATE</w:t>
        </w:r>
      </w:ins>
      <w:ins w:id="28" w:author="HW01" w:date="2024-10-30T17:30:00Z">
        <w:r>
          <w:rPr>
            <w:noProof/>
          </w:rPr>
          <w:t xml:space="preserve">: </w:t>
        </w:r>
        <w:r w:rsidRPr="00F07CB0">
          <w:rPr>
            <w:noProof/>
          </w:rPr>
          <w:t>the service shall only be granted for as long as there is a connection between NF consumer and the CHF.</w:t>
        </w:r>
      </w:ins>
    </w:p>
    <w:p w14:paraId="7D10E671" w14:textId="3EFFC26D" w:rsidR="006F47DA" w:rsidRDefault="006F47DA" w:rsidP="006F47DA">
      <w:pPr>
        <w:pStyle w:val="B10"/>
        <w:rPr>
          <w:ins w:id="29" w:author="HW01" w:date="2024-11-01T15:51:00Z"/>
          <w:lang w:eastAsia="zh-CN"/>
        </w:rPr>
      </w:pPr>
      <w:ins w:id="30" w:author="HW01" w:date="2024-11-04T14:02:00Z">
        <w:r w:rsidRPr="00026B4F">
          <w:rPr>
            <w:lang w:eastAsia="zh-CN"/>
          </w:rPr>
          <w:t>-</w:t>
        </w:r>
        <w:r w:rsidRPr="00026B4F">
          <w:rPr>
            <w:lang w:eastAsia="zh-CN"/>
          </w:rPr>
          <w:tab/>
          <w:t xml:space="preserve">CONTINUE: </w:t>
        </w:r>
        <w:r w:rsidRPr="006F47DA">
          <w:t>the NF consumer should re-send and continue the request to an</w:t>
        </w:r>
        <w:r w:rsidRPr="006F47DA">
          <w:rPr>
            <w:rFonts w:hint="eastAsia"/>
            <w:lang w:eastAsia="zh-CN"/>
          </w:rPr>
          <w:t xml:space="preserve"> </w:t>
        </w:r>
        <w:r w:rsidRPr="006F47DA">
          <w:t xml:space="preserve">alternative server in the case of transport temporary failures, provided that a failover procedure is supported in the </w:t>
        </w:r>
        <w:r w:rsidRPr="006F47DA">
          <w:rPr>
            <w:rFonts w:hint="eastAsia"/>
            <w:lang w:eastAsia="zh-CN"/>
          </w:rPr>
          <w:t>CHF</w:t>
        </w:r>
        <w:r w:rsidRPr="006F47DA">
          <w:t xml:space="preserve"> and the NF consumer, and that an</w:t>
        </w:r>
        <w:r w:rsidRPr="006F47DA">
          <w:rPr>
            <w:rFonts w:hint="eastAsia"/>
            <w:lang w:eastAsia="zh-CN"/>
          </w:rPr>
          <w:t xml:space="preserve"> </w:t>
        </w:r>
        <w:r w:rsidRPr="006F47DA">
          <w:t xml:space="preserve">alternative server is available.  Otherwise, the service </w:t>
        </w:r>
        <w:r w:rsidRPr="006F47DA">
          <w:rPr>
            <w:rFonts w:hint="eastAsia"/>
            <w:lang w:eastAsia="zh-CN"/>
          </w:rPr>
          <w:t>S</w:t>
        </w:r>
        <w:r w:rsidRPr="006F47DA">
          <w:t>HOULD be</w:t>
        </w:r>
        <w:r w:rsidRPr="006F47DA">
          <w:rPr>
            <w:rFonts w:hint="eastAsia"/>
            <w:lang w:eastAsia="zh-CN"/>
          </w:rPr>
          <w:t xml:space="preserve"> </w:t>
        </w:r>
        <w:r w:rsidRPr="006F47DA">
          <w:t>granted, and Charging Information may be stored, even if charging data request can't be delivered.</w:t>
        </w:r>
      </w:ins>
    </w:p>
    <w:p w14:paraId="250D24FF" w14:textId="36588484" w:rsidR="0051399D" w:rsidRDefault="0051399D" w:rsidP="006F47DA">
      <w:pPr>
        <w:pStyle w:val="B10"/>
        <w:rPr>
          <w:ins w:id="31" w:author="Joao A. Rodrigues (Nokia)" w:date="2024-11-06T12:43:00Z"/>
          <w:lang w:eastAsia="zh-CN"/>
        </w:rPr>
      </w:pPr>
      <w:ins w:id="32" w:author="HW01" w:date="2024-11-01T15:51:00Z">
        <w:r>
          <w:rPr>
            <w:noProof/>
          </w:rPr>
          <w:t>-</w:t>
        </w:r>
        <w:r>
          <w:rPr>
            <w:noProof/>
          </w:rPr>
          <w:tab/>
        </w:r>
      </w:ins>
      <w:ins w:id="33" w:author="HW01" w:date="2024-11-04T14:01:00Z">
        <w:r w:rsidR="006F47DA" w:rsidRPr="00026B4F">
          <w:rPr>
            <w:lang w:eastAsia="zh-CN"/>
          </w:rPr>
          <w:t>RETRY_AND_TERMINATE: the NF consumer should re-send the request to an alternative server in the case of transport temporary failures at the NF Consumer, provided that a failover procedure is supported in the CHF and NF consumer, and that an alternative server is available. Otherwise, the service should not be granted when the charging data request can't be delivered.</w:t>
        </w:r>
      </w:ins>
    </w:p>
    <w:p w14:paraId="5AF1BB68" w14:textId="2668134B" w:rsidR="006A4716" w:rsidRDefault="006A4716" w:rsidP="00C00119">
      <w:pPr>
        <w:pStyle w:val="B10"/>
        <w:ind w:left="284" w:firstLine="0"/>
        <w:rPr>
          <w:noProof/>
        </w:rPr>
      </w:pPr>
      <w:ins w:id="34" w:author="Joao A. Rodrigues (Nokia)" w:date="2024-11-06T12:44:00Z">
        <w:r>
          <w:rPr>
            <w:lang w:eastAsia="zh-CN"/>
          </w:rPr>
          <w:t xml:space="preserve">NOTE: </w:t>
        </w:r>
      </w:ins>
      <w:ins w:id="35" w:author="Joao A. Rodrigues (Nokia)" w:date="2024-11-06T13:21:00Z">
        <w:r w:rsidR="00D25F26">
          <w:rPr>
            <w:lang w:eastAsia="zh-CN"/>
          </w:rPr>
          <w:t xml:space="preserve">In case of a </w:t>
        </w:r>
      </w:ins>
      <w:ins w:id="36" w:author="Joao A. Rodrigues (Nokia)" w:date="2024-11-06T13:16:00Z">
        <w:r w:rsidR="00D25F26">
          <w:rPr>
            <w:lang w:eastAsia="zh-CN"/>
          </w:rPr>
          <w:t>RETRY</w:t>
        </w:r>
      </w:ins>
      <w:ins w:id="37" w:author="Joao A. Rodrigues (Nokia)" w:date="2024-11-06T13:21:00Z">
        <w:r w:rsidR="00D25F26">
          <w:rPr>
            <w:lang w:eastAsia="zh-CN"/>
          </w:rPr>
          <w:t xml:space="preserve">, </w:t>
        </w:r>
      </w:ins>
      <w:ins w:id="38" w:author="Joao A. Rodrigues (Nokia)" w:date="2024-11-06T13:22:00Z">
        <w:r w:rsidR="00D25F26">
          <w:rPr>
            <w:lang w:eastAsia="zh-CN"/>
          </w:rPr>
          <w:t xml:space="preserve">the NF Consumer should re-send the Charging Data Message Request </w:t>
        </w:r>
        <w:r w:rsidR="00D25F26" w:rsidRPr="00D25F26">
          <w:rPr>
            <w:lang w:eastAsia="zh-CN"/>
          </w:rPr>
          <w:t>to an alternative server in the case of transport temporary failures</w:t>
        </w:r>
      </w:ins>
      <w:ins w:id="39" w:author="Joao A. Rodrigues (Nokia)" w:date="2024-11-06T13:23:00Z">
        <w:r w:rsidR="00D25F26">
          <w:rPr>
            <w:lang w:eastAsia="zh-CN"/>
          </w:rPr>
          <w:t>. Therefor this scenario can be used in case of a CON</w:t>
        </w:r>
      </w:ins>
      <w:ins w:id="40" w:author="HW01" w:date="2024-11-07T10:47:00Z">
        <w:r w:rsidR="00536590">
          <w:rPr>
            <w:lang w:eastAsia="zh-CN"/>
          </w:rPr>
          <w:t>T</w:t>
        </w:r>
      </w:ins>
      <w:ins w:id="41" w:author="Joao A. Rodrigues (Nokia)" w:date="2024-11-06T13:23:00Z">
        <w:r w:rsidR="00D25F26">
          <w:rPr>
            <w:lang w:eastAsia="zh-CN"/>
          </w:rPr>
          <w:t>INUE value.</w:t>
        </w:r>
      </w:ins>
      <w:ins w:id="42" w:author="HW01" w:date="2024-11-07T10:49:00Z">
        <w:r w:rsidR="00536590">
          <w:rPr>
            <w:lang w:eastAsia="zh-CN"/>
          </w:rPr>
          <w:t xml:space="preserve"> </w:t>
        </w:r>
        <w:r w:rsidR="00536590" w:rsidRPr="00026B4F">
          <w:rPr>
            <w:lang w:eastAsia="zh-CN"/>
          </w:rPr>
          <w:t>RETRY_AND_TERMINATE</w:t>
        </w:r>
        <w:r w:rsidR="00536590">
          <w:rPr>
            <w:lang w:eastAsia="zh-CN"/>
          </w:rPr>
          <w:t xml:space="preserve"> indicates the failure handling should lead to TERIMINATE after RETRY.</w:t>
        </w:r>
      </w:ins>
    </w:p>
    <w:p w14:paraId="35DC87ED" w14:textId="77777777" w:rsidR="00CA46C8" w:rsidRDefault="00CA46C8" w:rsidP="00CA46C8">
      <w:pPr>
        <w:rPr>
          <w:noProof/>
        </w:rPr>
      </w:pPr>
      <w:r>
        <w:rPr>
          <w:noProof/>
          <w:lang w:eastAsia="zh-CN"/>
        </w:rPr>
        <w:t>In case the</w:t>
      </w:r>
      <w:r>
        <w:rPr>
          <w:noProof/>
        </w:rPr>
        <w:t xml:space="preserve"> CHF is determined not reachable</w:t>
      </w:r>
      <w:r>
        <w:rPr>
          <w:rFonts w:hint="eastAsia"/>
          <w:noProof/>
          <w:lang w:eastAsia="zh-CN"/>
        </w:rPr>
        <w:t>,</w:t>
      </w:r>
      <w:r>
        <w:rPr>
          <w:noProof/>
        </w:rPr>
        <w:t xml:space="preserve"> the CTF </w:t>
      </w:r>
      <w:r w:rsidRPr="00FE15C8">
        <w:rPr>
          <w:noProof/>
        </w:rPr>
        <w:t>uses application level failure handling</w:t>
      </w:r>
      <w:r>
        <w:rPr>
          <w:noProof/>
        </w:rPr>
        <w:t xml:space="preserve"> </w:t>
      </w:r>
      <w:r>
        <w:rPr>
          <w:rFonts w:hint="eastAsia"/>
          <w:noProof/>
          <w:lang w:eastAsia="zh-CN"/>
        </w:rPr>
        <w:t>and</w:t>
      </w:r>
      <w:r>
        <w:rPr>
          <w:noProof/>
        </w:rPr>
        <w:t xml:space="preserve"> may store Charging Data Request(s) or charging information.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6857687C" w14:textId="6F789192" w:rsidR="00CA46C8" w:rsidRDefault="00CA46C8" w:rsidP="00CA46C8">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ins w:id="43" w:author="HW01" w:date="2024-10-30T17:22:00Z">
        <w:r w:rsidR="00975C9F">
          <w:t>, as de</w:t>
        </w:r>
      </w:ins>
      <w:ins w:id="44" w:author="HW01" w:date="2024-10-30T17:24:00Z">
        <w:r w:rsidR="00533401">
          <w:t>fine</w:t>
        </w:r>
      </w:ins>
      <w:ins w:id="45" w:author="HW01" w:date="2024-10-30T17:22:00Z">
        <w:r w:rsidR="00975C9F">
          <w:t>d in</w:t>
        </w:r>
      </w:ins>
      <w:ins w:id="46" w:author="HW01" w:date="2024-10-30T17:23:00Z">
        <w:r w:rsidR="00975C9F">
          <w:t xml:space="preserve"> </w:t>
        </w:r>
        <w:r w:rsidR="00975C9F">
          <w:rPr>
            <w:noProof/>
          </w:rPr>
          <w:t>T</w:t>
        </w:r>
        <w:r w:rsidR="00975C9F">
          <w:rPr>
            <w:rFonts w:hint="eastAsia"/>
            <w:noProof/>
            <w:lang w:eastAsia="zh-CN"/>
          </w:rPr>
          <w:t>S</w:t>
        </w:r>
        <w:r w:rsidR="00975C9F">
          <w:rPr>
            <w:noProof/>
          </w:rPr>
          <w:t> 32.291 </w:t>
        </w:r>
        <w:del w:id="47" w:author="Joao A. Rodrigues (Nokia)" w:date="2024-11-05T09:53:00Z">
          <w:r w:rsidR="00975C9F" w:rsidDel="002E3E0D">
            <w:rPr>
              <w:noProof/>
            </w:rPr>
            <w:delText xml:space="preserve"> </w:delText>
          </w:r>
        </w:del>
        <w:r w:rsidR="00975C9F">
          <w:rPr>
            <w:noProof/>
          </w:rPr>
          <w:t>[58] clause 6.1.7.3</w:t>
        </w:r>
      </w:ins>
      <w:ins w:id="48" w:author="HW01" w:date="2024-10-30T17:25:00Z">
        <w:r w:rsidR="00533401">
          <w:rPr>
            <w:noProof/>
          </w:rPr>
          <w:t xml:space="preserve"> and </w:t>
        </w:r>
        <w:r w:rsidR="00533401">
          <w:rPr>
            <w:lang w:val="en-US" w:eastAsia="zh-CN"/>
          </w:rPr>
          <w:t>clause 6.2.6.3</w:t>
        </w:r>
      </w:ins>
      <w:r>
        <w:t>.</w:t>
      </w:r>
      <w:ins w:id="49" w:author="HW01" w:date="2024-11-01T15:35:00Z">
        <w:r w:rsidR="00CF5B31">
          <w:t xml:space="preserve"> </w:t>
        </w:r>
      </w:ins>
    </w:p>
    <w:p w14:paraId="20C26397" w14:textId="40DC6586" w:rsidR="006F47DA" w:rsidRDefault="00CA46C8" w:rsidP="006F47DA">
      <w:pPr>
        <w:rPr>
          <w:noProof/>
        </w:rPr>
      </w:pPr>
      <w:r>
        <w:rPr>
          <w:noProof/>
        </w:rPr>
        <w:t>For</w:t>
      </w:r>
      <w:r w:rsidRPr="00BB6156">
        <w:rPr>
          <w:noProof/>
        </w:rPr>
        <w:t xml:space="preserve"> </w:t>
      </w:r>
      <w:r>
        <w:rPr>
          <w:noProof/>
        </w:rPr>
        <w:t>protocol level errors</w:t>
      </w:r>
      <w:r w:rsidRPr="00BB6156">
        <w:rPr>
          <w:noProof/>
        </w:rPr>
        <w:t xml:space="preserve">, refer to </w:t>
      </w:r>
      <w:r>
        <w:rPr>
          <w:noProof/>
        </w:rPr>
        <w:t xml:space="preserve">applicable protocol failure handling mechanisms as described in </w:t>
      </w:r>
      <w:ins w:id="50" w:author="HW01" w:date="2024-10-30T17:22:00Z">
        <w:r w:rsidR="00975C9F">
          <w:rPr>
            <w:noProof/>
          </w:rPr>
          <w:t>T</w:t>
        </w:r>
        <w:r w:rsidR="00975C9F">
          <w:rPr>
            <w:rFonts w:hint="eastAsia"/>
            <w:noProof/>
            <w:lang w:eastAsia="zh-CN"/>
          </w:rPr>
          <w:t>S</w:t>
        </w:r>
        <w:r w:rsidR="00975C9F">
          <w:rPr>
            <w:noProof/>
          </w:rPr>
          <w:t> </w:t>
        </w:r>
      </w:ins>
      <w:r>
        <w:rPr>
          <w:noProof/>
        </w:rPr>
        <w:t>32.291</w:t>
      </w:r>
      <w:del w:id="51" w:author="HW01" w:date="2024-10-30T17:23:00Z">
        <w:r w:rsidDel="00975C9F">
          <w:rPr>
            <w:noProof/>
          </w:rPr>
          <w:delText xml:space="preserve"> </w:delText>
        </w:r>
      </w:del>
      <w:ins w:id="52" w:author="HW01" w:date="2024-10-30T17:23:00Z">
        <w:r w:rsidR="00975C9F">
          <w:rPr>
            <w:noProof/>
          </w:rPr>
          <w:t xml:space="preserve">  </w:t>
        </w:r>
      </w:ins>
      <w:r>
        <w:rPr>
          <w:noProof/>
        </w:rPr>
        <w:t>[58]</w:t>
      </w:r>
      <w:ins w:id="53" w:author="HW01" w:date="2024-10-30T17:23:00Z">
        <w:r w:rsidR="00975C9F">
          <w:rPr>
            <w:noProof/>
          </w:rPr>
          <w:t xml:space="preserve"> cla</w:t>
        </w:r>
      </w:ins>
      <w:ins w:id="54" w:author="HW01" w:date="2024-10-30T17:24:00Z">
        <w:r w:rsidR="00975C9F">
          <w:rPr>
            <w:noProof/>
          </w:rPr>
          <w:t>use 6.1.7.2</w:t>
        </w:r>
      </w:ins>
      <w:r>
        <w:rPr>
          <w:noProo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47DA" w:rsidRPr="006958F1" w14:paraId="4FFDD7F4" w14:textId="77777777" w:rsidTr="00BC755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C7357D8" w14:textId="1EEB3852" w:rsidR="006F47DA" w:rsidRPr="006958F1" w:rsidRDefault="006F47DA" w:rsidP="00BC7555">
            <w:pPr>
              <w:pStyle w:val="B10"/>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2F8A551A" w14:textId="60AC5D00" w:rsidR="00C92B8C" w:rsidRDefault="00C92B8C" w:rsidP="00C92B8C">
      <w:pPr>
        <w:pStyle w:val="40"/>
        <w:rPr>
          <w:noProof/>
        </w:rPr>
      </w:pPr>
      <w:r>
        <w:rPr>
          <w:noProof/>
        </w:rPr>
        <w:t>5.</w:t>
      </w:r>
      <w:r>
        <w:rPr>
          <w:noProof/>
          <w:lang w:eastAsia="zh-CN"/>
        </w:rPr>
        <w:t>5</w:t>
      </w:r>
      <w:r>
        <w:rPr>
          <w:noProof/>
        </w:rPr>
        <w:t>.1.</w:t>
      </w:r>
      <w:r w:rsidRPr="00835E6A">
        <w:rPr>
          <w:noProof/>
        </w:rPr>
        <w:t>3</w:t>
      </w:r>
      <w:r>
        <w:tab/>
      </w:r>
      <w:r>
        <w:rPr>
          <w:noProof/>
        </w:rPr>
        <w:t>CHF as NF Consumer detected failure</w:t>
      </w:r>
    </w:p>
    <w:p w14:paraId="2F99D6DF" w14:textId="6E30C4C1" w:rsidR="00660362" w:rsidRDefault="00C92B8C" w:rsidP="00C92B8C">
      <w:pPr>
        <w:rPr>
          <w:ins w:id="55" w:author="HW01" w:date="2024-09-18T18:03: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uses application level failure handling</w:t>
      </w:r>
      <w:del w:id="56" w:author="HW01" w:date="2024-11-04T14:11:00Z">
        <w:r w:rsidDel="000D3BA7">
          <w:rPr>
            <w:noProof/>
          </w:rPr>
          <w:delText xml:space="preserve"> for charging session between consumer CHF and producer CHF, i.e. </w:delText>
        </w:r>
        <w:r w:rsidDel="000D3BA7">
          <w:rPr>
            <w:rFonts w:hint="eastAsia"/>
            <w:noProof/>
            <w:lang w:eastAsia="zh-CN"/>
          </w:rPr>
          <w:delText>t</w:delText>
        </w:r>
        <w:r w:rsidDel="000D3BA7">
          <w:rPr>
            <w:noProof/>
          </w:rPr>
          <w:delText>erminate, continue, retry_and_terminate</w:delText>
        </w:r>
      </w:del>
      <w:del w:id="57" w:author="HW01" w:date="2024-11-04T14:14:00Z">
        <w:r w:rsidDel="00BD569B">
          <w:rPr>
            <w:noProof/>
          </w:rPr>
          <w:delText xml:space="preserve">, which </w:delText>
        </w:r>
        <w:r w:rsidRPr="00700CFF" w:rsidDel="00BD569B">
          <w:rPr>
            <w:noProof/>
          </w:rPr>
          <w:delText xml:space="preserve">may be received from the </w:delText>
        </w:r>
        <w:r w:rsidDel="00BD569B">
          <w:rPr>
            <w:noProof/>
          </w:rPr>
          <w:delText xml:space="preserve">producer </w:delText>
        </w:r>
        <w:r w:rsidRPr="00700CFF" w:rsidDel="00BD569B">
          <w:rPr>
            <w:noProof/>
          </w:rPr>
          <w:delText>CHF</w:delText>
        </w:r>
        <w:r w:rsidDel="00BD569B">
          <w:rPr>
            <w:noProof/>
          </w:rPr>
          <w:delText xml:space="preserve"> </w:delText>
        </w:r>
        <w:r w:rsidRPr="00A15A78" w:rsidDel="00BD569B">
          <w:rPr>
            <w:noProof/>
          </w:rPr>
          <w:delText xml:space="preserve">previously </w:delText>
        </w:r>
        <w:r w:rsidRPr="00700CFF" w:rsidDel="00BD569B">
          <w:rPr>
            <w:noProof/>
          </w:rPr>
          <w:delText xml:space="preserve">or may be </w:delText>
        </w:r>
        <w:r w:rsidDel="00BD569B">
          <w:rPr>
            <w:noProof/>
          </w:rPr>
          <w:delText>based on operator agreement</w:delText>
        </w:r>
      </w:del>
      <w:r w:rsidRPr="00700CFF">
        <w:rPr>
          <w:noProof/>
        </w:rPr>
        <w:t>.</w:t>
      </w:r>
      <w:ins w:id="58" w:author="HW01" w:date="2024-11-04T14:13:00Z">
        <w:r w:rsidR="00BD569B">
          <w:rPr>
            <w:noProof/>
          </w:rPr>
          <w:t xml:space="preserve"> </w:t>
        </w:r>
        <w:r w:rsidR="00BD569B" w:rsidRPr="00700CFF">
          <w:rPr>
            <w:noProof/>
          </w:rPr>
          <w:t xml:space="preserve">Failure handling may be received from the </w:t>
        </w:r>
      </w:ins>
      <w:ins w:id="59" w:author="HW01" w:date="2024-11-04T14:14:00Z">
        <w:r w:rsidR="00BD569B">
          <w:rPr>
            <w:noProof/>
          </w:rPr>
          <w:t xml:space="preserve">producer </w:t>
        </w:r>
      </w:ins>
      <w:ins w:id="60" w:author="HW01" w:date="2024-11-04T14:13:00Z">
        <w:r w:rsidR="00BD569B" w:rsidRPr="00700CFF">
          <w:rPr>
            <w:noProof/>
          </w:rPr>
          <w:t xml:space="preserve">CHF </w:t>
        </w:r>
        <w:r w:rsidR="00BD569B" w:rsidRPr="00A15A78">
          <w:rPr>
            <w:noProof/>
          </w:rPr>
          <w:t xml:space="preserve">previously </w:t>
        </w:r>
        <w:r w:rsidR="00BD569B" w:rsidRPr="00700CFF">
          <w:rPr>
            <w:noProof/>
          </w:rPr>
          <w:t xml:space="preserve">or may be locally configured. The value received from the </w:t>
        </w:r>
      </w:ins>
      <w:ins w:id="61" w:author="HW01" w:date="2024-11-04T14:14:00Z">
        <w:r w:rsidR="00BD569B">
          <w:rPr>
            <w:noProof/>
          </w:rPr>
          <w:t xml:space="preserve">producer </w:t>
        </w:r>
      </w:ins>
      <w:ins w:id="62" w:author="HW01" w:date="2024-11-04T14:13:00Z">
        <w:r w:rsidR="00BD569B" w:rsidRPr="00700CFF">
          <w:rPr>
            <w:noProof/>
          </w:rPr>
          <w:t xml:space="preserve">CHF in the charging data response </w:t>
        </w:r>
        <w:r w:rsidR="00BD569B">
          <w:rPr>
            <w:noProof/>
          </w:rPr>
          <w:t xml:space="preserve">will </w:t>
        </w:r>
        <w:r w:rsidR="00BD569B" w:rsidRPr="00700CFF">
          <w:rPr>
            <w:noProof/>
          </w:rPr>
          <w:t>always override any already existing value.</w:t>
        </w:r>
        <w:r w:rsidR="00BD569B">
          <w:rPr>
            <w:noProof/>
          </w:rPr>
          <w:t xml:space="preserve"> The application level failure handling </w:t>
        </w:r>
      </w:ins>
      <w:ins w:id="63" w:author="HW01" w:date="2024-11-04T14:15:00Z">
        <w:r w:rsidR="00BD569B">
          <w:rPr>
            <w:noProof/>
          </w:rPr>
          <w:t>for</w:t>
        </w:r>
      </w:ins>
      <w:ins w:id="64" w:author="HW01" w:date="2024-11-04T14:13:00Z">
        <w:r w:rsidR="00BD569B">
          <w:rPr>
            <w:noProof/>
          </w:rPr>
          <w:t xml:space="preserve"> </w:t>
        </w:r>
      </w:ins>
      <w:ins w:id="65" w:author="HW01" w:date="2024-11-04T14:14:00Z">
        <w:r w:rsidR="00BD569B">
          <w:rPr>
            <w:noProof/>
          </w:rPr>
          <w:t>consumer CHF</w:t>
        </w:r>
      </w:ins>
      <w:ins w:id="66" w:author="HW01" w:date="2024-11-04T14:13:00Z">
        <w:r w:rsidR="00BD569B">
          <w:rPr>
            <w:noProof/>
          </w:rPr>
          <w:t>, as defined in T</w:t>
        </w:r>
        <w:r w:rsidR="00BD569B">
          <w:rPr>
            <w:rFonts w:hint="eastAsia"/>
            <w:noProof/>
            <w:lang w:eastAsia="zh-CN"/>
          </w:rPr>
          <w:t>S</w:t>
        </w:r>
        <w:r w:rsidR="00BD569B">
          <w:rPr>
            <w:noProof/>
          </w:rPr>
          <w:t> 32.291  [58] clause 6.1.3.11, may include the following values:</w:t>
        </w:r>
      </w:ins>
    </w:p>
    <w:p w14:paraId="014CC38B" w14:textId="30F8B28D" w:rsidR="00333CB3" w:rsidRDefault="008C7337" w:rsidP="008C7337">
      <w:pPr>
        <w:pStyle w:val="B10"/>
        <w:rPr>
          <w:ins w:id="67" w:author="HW01" w:date="2024-11-04T14:07:00Z"/>
          <w:noProof/>
        </w:rPr>
      </w:pPr>
      <w:ins w:id="68" w:author="HW01" w:date="2024-09-18T18:04:00Z">
        <w:r>
          <w:rPr>
            <w:noProof/>
          </w:rPr>
          <w:t>-</w:t>
        </w:r>
        <w:r>
          <w:rPr>
            <w:noProof/>
          </w:rPr>
          <w:tab/>
        </w:r>
      </w:ins>
      <w:ins w:id="69" w:author="HW01" w:date="2024-11-07T10:46:00Z">
        <w:r w:rsidR="007167CA">
          <w:rPr>
            <w:noProof/>
          </w:rPr>
          <w:t>CH</w:t>
        </w:r>
      </w:ins>
      <w:ins w:id="70" w:author="HW01" w:date="2024-11-05T10:15:00Z">
        <w:r w:rsidR="00EF57D7">
          <w:rPr>
            <w:noProof/>
          </w:rPr>
          <w:t>_</w:t>
        </w:r>
      </w:ins>
      <w:ins w:id="71" w:author="HW01" w:date="2024-11-04T14:05:00Z">
        <w:r w:rsidR="006F47DA">
          <w:rPr>
            <w:noProof/>
          </w:rPr>
          <w:t>RELEASE</w:t>
        </w:r>
      </w:ins>
      <w:ins w:id="72" w:author="HW01" w:date="2024-11-04T14:07:00Z">
        <w:r w:rsidR="006F47DA">
          <w:rPr>
            <w:noProof/>
          </w:rPr>
          <w:t xml:space="preserve">: </w:t>
        </w:r>
      </w:ins>
      <w:ins w:id="73" w:author="HW01" w:date="2024-11-04T14:29:00Z">
        <w:r w:rsidR="004B0D6A">
          <w:rPr>
            <w:noProof/>
          </w:rPr>
          <w:t xml:space="preserve">the </w:t>
        </w:r>
      </w:ins>
      <w:ins w:id="74" w:author="HW01" w:date="2024-11-01T15:36:00Z">
        <w:r w:rsidR="00660362">
          <w:rPr>
            <w:noProof/>
          </w:rPr>
          <w:t xml:space="preserve">consumer CHF </w:t>
        </w:r>
      </w:ins>
      <w:ins w:id="75" w:author="HW01" w:date="2024-11-04T14:06:00Z">
        <w:r w:rsidR="006F47DA">
          <w:rPr>
            <w:noProof/>
          </w:rPr>
          <w:t>should respond</w:t>
        </w:r>
      </w:ins>
      <w:ins w:id="76" w:author="HW01" w:date="2024-11-01T15:37:00Z">
        <w:r w:rsidR="00660362">
          <w:rPr>
            <w:noProof/>
          </w:rPr>
          <w:t xml:space="preserve"> an error code (</w:t>
        </w:r>
      </w:ins>
      <w:ins w:id="77" w:author="HW01" w:date="2024-11-01T15:38:00Z">
        <w:r w:rsidR="00660362">
          <w:rPr>
            <w:noProof/>
          </w:rPr>
          <w:t>i.e.</w:t>
        </w:r>
      </w:ins>
      <w:ins w:id="78" w:author="HW01" w:date="2024-11-01T15:37:00Z">
        <w:r w:rsidR="00660362">
          <w:rPr>
            <w:noProof/>
          </w:rPr>
          <w:t xml:space="preserve"> 504 Gateway Timeout)</w:t>
        </w:r>
      </w:ins>
      <w:ins w:id="79" w:author="HW01" w:date="2024-11-01T15:39:00Z">
        <w:r w:rsidR="00660362">
          <w:rPr>
            <w:noProof/>
          </w:rPr>
          <w:t xml:space="preserve"> </w:t>
        </w:r>
      </w:ins>
      <w:ins w:id="80" w:author="HW01" w:date="2024-11-04T14:06:00Z">
        <w:r w:rsidR="006F47DA">
          <w:rPr>
            <w:noProof/>
          </w:rPr>
          <w:t>that can</w:t>
        </w:r>
      </w:ins>
      <w:ins w:id="81" w:author="HW01" w:date="2024-11-01T15:39:00Z">
        <w:r w:rsidR="00660362">
          <w:rPr>
            <w:noProof/>
          </w:rPr>
          <w:t xml:space="preserve"> </w:t>
        </w:r>
      </w:ins>
      <w:ins w:id="82" w:author="HW01" w:date="2024-11-01T15:37:00Z">
        <w:r w:rsidR="00660362">
          <w:rPr>
            <w:noProof/>
          </w:rPr>
          <w:t>instruct</w:t>
        </w:r>
      </w:ins>
      <w:ins w:id="83" w:author="HW01" w:date="2024-11-01T15:36:00Z">
        <w:r w:rsidR="00660362">
          <w:rPr>
            <w:noProof/>
          </w:rPr>
          <w:t xml:space="preserve"> </w:t>
        </w:r>
      </w:ins>
      <w:ins w:id="84" w:author="HW01" w:date="2024-11-01T15:39:00Z">
        <w:r w:rsidR="00660362">
          <w:rPr>
            <w:noProof/>
          </w:rPr>
          <w:t xml:space="preserve">NF </w:t>
        </w:r>
      </w:ins>
      <w:ins w:id="85" w:author="HW01" w:date="2024-11-01T15:40:00Z">
        <w:r w:rsidR="00660362">
          <w:rPr>
            <w:noProof/>
          </w:rPr>
          <w:t>c</w:t>
        </w:r>
      </w:ins>
      <w:ins w:id="86" w:author="HW01" w:date="2024-11-01T15:39:00Z">
        <w:r w:rsidR="00660362">
          <w:rPr>
            <w:noProof/>
          </w:rPr>
          <w:t>onsumer (</w:t>
        </w:r>
      </w:ins>
      <w:ins w:id="87" w:author="HW01" w:date="2024-11-01T15:36:00Z">
        <w:r w:rsidR="00660362">
          <w:rPr>
            <w:rFonts w:hint="eastAsia"/>
            <w:noProof/>
            <w:lang w:eastAsia="zh-CN"/>
          </w:rPr>
          <w:t>CTF</w:t>
        </w:r>
      </w:ins>
      <w:ins w:id="88" w:author="HW01" w:date="2024-11-01T15:39:00Z">
        <w:r w:rsidR="00660362">
          <w:rPr>
            <w:noProof/>
            <w:lang w:eastAsia="zh-CN"/>
          </w:rPr>
          <w:t>)</w:t>
        </w:r>
      </w:ins>
      <w:ins w:id="89" w:author="HW01" w:date="2024-11-01T15:36:00Z">
        <w:r w:rsidR="00660362">
          <w:rPr>
            <w:noProof/>
          </w:rPr>
          <w:t xml:space="preserve"> </w:t>
        </w:r>
      </w:ins>
      <w:ins w:id="90" w:author="HW01" w:date="2024-11-04T14:07:00Z">
        <w:r w:rsidR="006F47DA">
          <w:rPr>
            <w:noProof/>
          </w:rPr>
          <w:t xml:space="preserve">to release </w:t>
        </w:r>
      </w:ins>
      <w:ins w:id="91" w:author="HW01" w:date="2024-11-01T15:36:00Z">
        <w:r w:rsidR="00660362">
          <w:rPr>
            <w:noProof/>
          </w:rPr>
          <w:t xml:space="preserve">the charging session. </w:t>
        </w:r>
      </w:ins>
    </w:p>
    <w:p w14:paraId="282F7FEA" w14:textId="120F5D7D" w:rsidR="001B0450" w:rsidRDefault="006F47DA" w:rsidP="000F7FDA">
      <w:pPr>
        <w:pStyle w:val="B10"/>
        <w:rPr>
          <w:noProof/>
        </w:rPr>
      </w:pPr>
      <w:ins w:id="92" w:author="HW01" w:date="2024-11-04T14:07:00Z">
        <w:r>
          <w:rPr>
            <w:noProof/>
          </w:rPr>
          <w:t>-</w:t>
        </w:r>
        <w:r>
          <w:rPr>
            <w:noProof/>
          </w:rPr>
          <w:tab/>
        </w:r>
      </w:ins>
      <w:ins w:id="93" w:author="HW01" w:date="2024-11-07T10:46:00Z">
        <w:r w:rsidR="007167CA">
          <w:rPr>
            <w:lang w:eastAsia="zh-CN"/>
          </w:rPr>
          <w:t>CH</w:t>
        </w:r>
      </w:ins>
      <w:ins w:id="94" w:author="HW01" w:date="2024-11-04T15:58:00Z">
        <w:r w:rsidR="00C770EB">
          <w:rPr>
            <w:lang w:eastAsia="zh-CN"/>
          </w:rPr>
          <w:t>_CONTINUE</w:t>
        </w:r>
      </w:ins>
      <w:ins w:id="95" w:author="HW01" w:date="2024-11-04T14:07:00Z">
        <w:r>
          <w:rPr>
            <w:noProof/>
          </w:rPr>
          <w:t xml:space="preserve">: </w:t>
        </w:r>
      </w:ins>
      <w:ins w:id="96" w:author="HW01" w:date="2024-11-04T15:58:00Z">
        <w:r w:rsidR="00C770EB">
          <w:rPr>
            <w:noProof/>
          </w:rPr>
          <w:t xml:space="preserve">the </w:t>
        </w:r>
        <w:r w:rsidR="00C770EB" w:rsidRPr="00015307">
          <w:rPr>
            <w:noProof/>
          </w:rPr>
          <w:t xml:space="preserve">consumer CHF should </w:t>
        </w:r>
        <w:r w:rsidR="00C770EB">
          <w:rPr>
            <w:noProof/>
          </w:rPr>
          <w:t>keep the session cont</w:t>
        </w:r>
      </w:ins>
      <w:ins w:id="97" w:author="HW01" w:date="2024-11-04T15:59:00Z">
        <w:r w:rsidR="0071657A">
          <w:rPr>
            <w:noProof/>
          </w:rPr>
          <w:t>i</w:t>
        </w:r>
      </w:ins>
      <w:ins w:id="98" w:author="HW01" w:date="2024-11-04T15:58:00Z">
        <w:r w:rsidR="00C770EB">
          <w:rPr>
            <w:noProof/>
          </w:rPr>
          <w:t>nue with</w:t>
        </w:r>
        <w:r w:rsidR="00C770EB" w:rsidRPr="00015307">
          <w:rPr>
            <w:noProof/>
          </w:rPr>
          <w:t xml:space="preserve"> NF consumer (CTF)</w:t>
        </w:r>
        <w:r w:rsidR="00C770EB">
          <w:rPr>
            <w:noProof/>
          </w:rPr>
          <w:t>, which is implementation specific</w:t>
        </w:r>
        <w:r w:rsidR="00C770EB" w:rsidRPr="00015307">
          <w:rPr>
            <w:noProof/>
          </w:rPr>
          <w:t>.</w:t>
        </w:r>
      </w:ins>
      <w:bookmarkStart w:id="99" w:name="_GoBack"/>
      <w:bookmarkEnd w:id="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
          <w:bookmarkEnd w:id="4"/>
          <w:bookmarkEnd w:id="5"/>
          <w:bookmarkEnd w:id="6"/>
          <w:bookmarkEnd w:id="7"/>
          <w:bookmarkEnd w:id="8"/>
          <w:bookmarkEnd w:id="9"/>
          <w:p w14:paraId="2FC2A89C" w14:textId="77777777" w:rsidR="00CC41AF" w:rsidRPr="006958F1" w:rsidRDefault="00CC41AF" w:rsidP="006F47DA">
            <w:pPr>
              <w:pStyle w:val="B10"/>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tbl>
    <w:p w14:paraId="02650008" w14:textId="77777777" w:rsidR="00CC41AF" w:rsidRDefault="00CC41AF" w:rsidP="00D33D11">
      <w:pPr>
        <w:rPr>
          <w:noProof/>
        </w:rPr>
      </w:pPr>
    </w:p>
    <w:sectPr w:rsidR="00CC41A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6240C">
    <w16cex:extLst>
      <w16:ext w16:uri="{CE6994B0-6A32-4C9F-8C6B-6E91EDA988CE}">
        <cr:reactions xmlns:cr="http://schemas.microsoft.com/office/comments/2020/reactions">
          <cr:reaction reactionType="1">
            <cr:reactionInfo dateUtc="2024-11-06T12:43:29Z">
              <cr:user userId="S::joao.a.rodrigues@nokia.com::85288394-8f14-4a4f-be49-fb48d5fcf0a0" userProvider="AD" userName="Joao A. Rodrigues (Nokia)"/>
            </cr:reactionInfo>
          </cr:reaction>
        </cr:reactions>
      </w16:ext>
    </w16cex:extLst>
  </w16cex:commentExtensible>
  <w16cex:commentExtensible w16cex:durableId="7DB9D769" w16cex:dateUtc="2024-11-06T12:43:00Z"/>
  <w16cex:commentExtensible w16cex:durableId="64217E4C" w16cex:dateUtc="2024-11-06T13:24:00Z"/>
  <w16cex:commentExtensible w16cex:durableId="2AD46EB4">
    <w16cex:extLst>
      <w16:ext w16:uri="{CE6994B0-6A32-4C9F-8C6B-6E91EDA988CE}">
        <cr:reactions xmlns:cr="http://schemas.microsoft.com/office/comments/2020/reactions">
          <cr:reaction reactionType="1">
            <cr:reactionInfo dateUtc="2024-11-06T12:43:51Z">
              <cr:user userId="S::joao.a.rodrigues@nokia.com::85288394-8f14-4a4f-be49-fb48d5fcf0a0" userProvider="AD" userName="Joao A. Rodrigues (Nokia)"/>
            </cr:reactionInfo>
          </cr:reaction>
        </cr:reactions>
      </w16:ext>
    </w16cex:extLst>
  </w16cex:commentExtensible>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D2DAD" w14:textId="77777777" w:rsidR="0011685D" w:rsidRDefault="0011685D">
      <w:r>
        <w:separator/>
      </w:r>
    </w:p>
  </w:endnote>
  <w:endnote w:type="continuationSeparator" w:id="0">
    <w:p w14:paraId="3B8AA23F" w14:textId="77777777" w:rsidR="0011685D" w:rsidRDefault="0011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8F39C" w14:textId="77777777" w:rsidR="0011685D" w:rsidRDefault="0011685D">
      <w:r>
        <w:separator/>
      </w:r>
    </w:p>
  </w:footnote>
  <w:footnote w:type="continuationSeparator" w:id="0">
    <w:p w14:paraId="18AE8D9B" w14:textId="77777777" w:rsidR="0011685D" w:rsidRDefault="00116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2892"/>
    <w:rsid w:val="0001299D"/>
    <w:rsid w:val="00015307"/>
    <w:rsid w:val="00016344"/>
    <w:rsid w:val="0001754B"/>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A5A"/>
    <w:rsid w:val="00043C23"/>
    <w:rsid w:val="0004548A"/>
    <w:rsid w:val="00045549"/>
    <w:rsid w:val="0004584E"/>
    <w:rsid w:val="00046392"/>
    <w:rsid w:val="00051330"/>
    <w:rsid w:val="000552A9"/>
    <w:rsid w:val="000553D1"/>
    <w:rsid w:val="0005641B"/>
    <w:rsid w:val="00057466"/>
    <w:rsid w:val="000574FA"/>
    <w:rsid w:val="000613F1"/>
    <w:rsid w:val="00062121"/>
    <w:rsid w:val="000639EE"/>
    <w:rsid w:val="00066CAD"/>
    <w:rsid w:val="00066FB2"/>
    <w:rsid w:val="00070B44"/>
    <w:rsid w:val="0007130B"/>
    <w:rsid w:val="00072C1C"/>
    <w:rsid w:val="00074F89"/>
    <w:rsid w:val="000803E1"/>
    <w:rsid w:val="0008140B"/>
    <w:rsid w:val="00081F81"/>
    <w:rsid w:val="00086399"/>
    <w:rsid w:val="0008795E"/>
    <w:rsid w:val="00091DDA"/>
    <w:rsid w:val="0009207F"/>
    <w:rsid w:val="0009274B"/>
    <w:rsid w:val="000A01D3"/>
    <w:rsid w:val="000A2AA5"/>
    <w:rsid w:val="000A314D"/>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3BA7"/>
    <w:rsid w:val="000D5A2E"/>
    <w:rsid w:val="000D5CC1"/>
    <w:rsid w:val="000D74A9"/>
    <w:rsid w:val="000E101B"/>
    <w:rsid w:val="000E1C33"/>
    <w:rsid w:val="000E5DE8"/>
    <w:rsid w:val="000F1E38"/>
    <w:rsid w:val="000F601C"/>
    <w:rsid w:val="000F7FDA"/>
    <w:rsid w:val="00100113"/>
    <w:rsid w:val="00103D14"/>
    <w:rsid w:val="00111563"/>
    <w:rsid w:val="00112625"/>
    <w:rsid w:val="0011685D"/>
    <w:rsid w:val="0012201B"/>
    <w:rsid w:val="00125859"/>
    <w:rsid w:val="00126037"/>
    <w:rsid w:val="001261C4"/>
    <w:rsid w:val="00127849"/>
    <w:rsid w:val="00127E69"/>
    <w:rsid w:val="00131C6C"/>
    <w:rsid w:val="00134FE2"/>
    <w:rsid w:val="00136649"/>
    <w:rsid w:val="001368FD"/>
    <w:rsid w:val="00137BF0"/>
    <w:rsid w:val="00137CDE"/>
    <w:rsid w:val="001404FB"/>
    <w:rsid w:val="00141138"/>
    <w:rsid w:val="00142537"/>
    <w:rsid w:val="00143FC3"/>
    <w:rsid w:val="00144EF8"/>
    <w:rsid w:val="00145D43"/>
    <w:rsid w:val="001565B9"/>
    <w:rsid w:val="00156ADB"/>
    <w:rsid w:val="0016162B"/>
    <w:rsid w:val="00161F10"/>
    <w:rsid w:val="00165EC9"/>
    <w:rsid w:val="00167485"/>
    <w:rsid w:val="00171966"/>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0450"/>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53E"/>
    <w:rsid w:val="001D16CF"/>
    <w:rsid w:val="001D27D9"/>
    <w:rsid w:val="001D2F4E"/>
    <w:rsid w:val="001D3143"/>
    <w:rsid w:val="001E2EE7"/>
    <w:rsid w:val="001E41F3"/>
    <w:rsid w:val="001E5973"/>
    <w:rsid w:val="001F030D"/>
    <w:rsid w:val="001F1EAC"/>
    <w:rsid w:val="001F3AD0"/>
    <w:rsid w:val="001F4CF8"/>
    <w:rsid w:val="001F6452"/>
    <w:rsid w:val="00200939"/>
    <w:rsid w:val="00202CD5"/>
    <w:rsid w:val="002053EF"/>
    <w:rsid w:val="00212F43"/>
    <w:rsid w:val="00213CC8"/>
    <w:rsid w:val="002208A5"/>
    <w:rsid w:val="0022145A"/>
    <w:rsid w:val="00221801"/>
    <w:rsid w:val="0022282C"/>
    <w:rsid w:val="00224494"/>
    <w:rsid w:val="0022465A"/>
    <w:rsid w:val="002261BF"/>
    <w:rsid w:val="002307C0"/>
    <w:rsid w:val="00230B6D"/>
    <w:rsid w:val="00230DB4"/>
    <w:rsid w:val="00233F08"/>
    <w:rsid w:val="002406C3"/>
    <w:rsid w:val="002448C0"/>
    <w:rsid w:val="00245A88"/>
    <w:rsid w:val="0025260E"/>
    <w:rsid w:val="00255E00"/>
    <w:rsid w:val="002567BE"/>
    <w:rsid w:val="00256C25"/>
    <w:rsid w:val="00257AB3"/>
    <w:rsid w:val="00257CF5"/>
    <w:rsid w:val="0026004D"/>
    <w:rsid w:val="00260A92"/>
    <w:rsid w:val="00261CB0"/>
    <w:rsid w:val="002640DD"/>
    <w:rsid w:val="0026438E"/>
    <w:rsid w:val="00265178"/>
    <w:rsid w:val="00266B0E"/>
    <w:rsid w:val="00267972"/>
    <w:rsid w:val="00273E67"/>
    <w:rsid w:val="00274781"/>
    <w:rsid w:val="002747D0"/>
    <w:rsid w:val="00275D12"/>
    <w:rsid w:val="002764DB"/>
    <w:rsid w:val="002777DD"/>
    <w:rsid w:val="00280A64"/>
    <w:rsid w:val="00281D07"/>
    <w:rsid w:val="002840C1"/>
    <w:rsid w:val="00284FEB"/>
    <w:rsid w:val="00285957"/>
    <w:rsid w:val="002860C4"/>
    <w:rsid w:val="00286B86"/>
    <w:rsid w:val="00287DB2"/>
    <w:rsid w:val="00291FD9"/>
    <w:rsid w:val="002950D8"/>
    <w:rsid w:val="00297D02"/>
    <w:rsid w:val="00297E31"/>
    <w:rsid w:val="002A1492"/>
    <w:rsid w:val="002A1CA0"/>
    <w:rsid w:val="002A4402"/>
    <w:rsid w:val="002A5C63"/>
    <w:rsid w:val="002A636C"/>
    <w:rsid w:val="002A7449"/>
    <w:rsid w:val="002B09D7"/>
    <w:rsid w:val="002B16E8"/>
    <w:rsid w:val="002B1A51"/>
    <w:rsid w:val="002B4B54"/>
    <w:rsid w:val="002B51B8"/>
    <w:rsid w:val="002B5741"/>
    <w:rsid w:val="002B5C77"/>
    <w:rsid w:val="002B64AE"/>
    <w:rsid w:val="002C0503"/>
    <w:rsid w:val="002D3512"/>
    <w:rsid w:val="002D75B4"/>
    <w:rsid w:val="002E2F3D"/>
    <w:rsid w:val="002E37CA"/>
    <w:rsid w:val="002E3E0D"/>
    <w:rsid w:val="002E4352"/>
    <w:rsid w:val="002E599E"/>
    <w:rsid w:val="002E69A9"/>
    <w:rsid w:val="002F164D"/>
    <w:rsid w:val="002F27B8"/>
    <w:rsid w:val="002F28A4"/>
    <w:rsid w:val="003021CA"/>
    <w:rsid w:val="00305409"/>
    <w:rsid w:val="0031183A"/>
    <w:rsid w:val="0031217D"/>
    <w:rsid w:val="00315C25"/>
    <w:rsid w:val="003226DE"/>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609EF"/>
    <w:rsid w:val="0036231A"/>
    <w:rsid w:val="00365868"/>
    <w:rsid w:val="00365B12"/>
    <w:rsid w:val="00366345"/>
    <w:rsid w:val="00370FB4"/>
    <w:rsid w:val="00371085"/>
    <w:rsid w:val="00372B82"/>
    <w:rsid w:val="00373625"/>
    <w:rsid w:val="00374DD4"/>
    <w:rsid w:val="003778C3"/>
    <w:rsid w:val="00384330"/>
    <w:rsid w:val="00387ECC"/>
    <w:rsid w:val="00393889"/>
    <w:rsid w:val="00394882"/>
    <w:rsid w:val="00395A9D"/>
    <w:rsid w:val="0039732C"/>
    <w:rsid w:val="003A03A8"/>
    <w:rsid w:val="003A3678"/>
    <w:rsid w:val="003A3BCB"/>
    <w:rsid w:val="003A4FD2"/>
    <w:rsid w:val="003A56B6"/>
    <w:rsid w:val="003A5C73"/>
    <w:rsid w:val="003B02DF"/>
    <w:rsid w:val="003B499E"/>
    <w:rsid w:val="003B4D37"/>
    <w:rsid w:val="003B5222"/>
    <w:rsid w:val="003B6EB4"/>
    <w:rsid w:val="003C11D6"/>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18D5"/>
    <w:rsid w:val="00405AEE"/>
    <w:rsid w:val="004064E1"/>
    <w:rsid w:val="00410371"/>
    <w:rsid w:val="00415DCB"/>
    <w:rsid w:val="004242DE"/>
    <w:rsid w:val="004242F1"/>
    <w:rsid w:val="00425ECB"/>
    <w:rsid w:val="004266BA"/>
    <w:rsid w:val="004270DE"/>
    <w:rsid w:val="00430B71"/>
    <w:rsid w:val="004316D8"/>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3E20"/>
    <w:rsid w:val="00476A15"/>
    <w:rsid w:val="00480CA9"/>
    <w:rsid w:val="00482540"/>
    <w:rsid w:val="004845CF"/>
    <w:rsid w:val="00485056"/>
    <w:rsid w:val="00486548"/>
    <w:rsid w:val="004939C1"/>
    <w:rsid w:val="00493CAB"/>
    <w:rsid w:val="00494715"/>
    <w:rsid w:val="00496C0C"/>
    <w:rsid w:val="0049720B"/>
    <w:rsid w:val="004A19EF"/>
    <w:rsid w:val="004A33A9"/>
    <w:rsid w:val="004A414F"/>
    <w:rsid w:val="004B0D6A"/>
    <w:rsid w:val="004B2C14"/>
    <w:rsid w:val="004B523E"/>
    <w:rsid w:val="004B75B7"/>
    <w:rsid w:val="004C211E"/>
    <w:rsid w:val="004C2171"/>
    <w:rsid w:val="004C58D3"/>
    <w:rsid w:val="004D19F0"/>
    <w:rsid w:val="004D4482"/>
    <w:rsid w:val="004E30EF"/>
    <w:rsid w:val="004E791A"/>
    <w:rsid w:val="004F1D25"/>
    <w:rsid w:val="004F2E4D"/>
    <w:rsid w:val="004F2F29"/>
    <w:rsid w:val="004F4E39"/>
    <w:rsid w:val="0050250C"/>
    <w:rsid w:val="00502704"/>
    <w:rsid w:val="00502ECC"/>
    <w:rsid w:val="005063E7"/>
    <w:rsid w:val="00506DFE"/>
    <w:rsid w:val="00512676"/>
    <w:rsid w:val="0051399D"/>
    <w:rsid w:val="0051516D"/>
    <w:rsid w:val="0051580D"/>
    <w:rsid w:val="005170E8"/>
    <w:rsid w:val="0052011F"/>
    <w:rsid w:val="00520122"/>
    <w:rsid w:val="00526B2B"/>
    <w:rsid w:val="00532620"/>
    <w:rsid w:val="00533401"/>
    <w:rsid w:val="005341DF"/>
    <w:rsid w:val="005348B0"/>
    <w:rsid w:val="00535A28"/>
    <w:rsid w:val="00536590"/>
    <w:rsid w:val="005430A5"/>
    <w:rsid w:val="005458E0"/>
    <w:rsid w:val="00547111"/>
    <w:rsid w:val="005475CE"/>
    <w:rsid w:val="00547849"/>
    <w:rsid w:val="005509E3"/>
    <w:rsid w:val="00552328"/>
    <w:rsid w:val="00561CC9"/>
    <w:rsid w:val="0056244E"/>
    <w:rsid w:val="005654E4"/>
    <w:rsid w:val="00570500"/>
    <w:rsid w:val="00570E91"/>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021"/>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0362"/>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4716"/>
    <w:rsid w:val="006A5769"/>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6F47DA"/>
    <w:rsid w:val="00700C40"/>
    <w:rsid w:val="007038F2"/>
    <w:rsid w:val="00703B6D"/>
    <w:rsid w:val="00705060"/>
    <w:rsid w:val="0071066A"/>
    <w:rsid w:val="00715714"/>
    <w:rsid w:val="0071657A"/>
    <w:rsid w:val="007167CA"/>
    <w:rsid w:val="00721786"/>
    <w:rsid w:val="007229ED"/>
    <w:rsid w:val="00723A34"/>
    <w:rsid w:val="00724121"/>
    <w:rsid w:val="007270B4"/>
    <w:rsid w:val="00735FF7"/>
    <w:rsid w:val="007366C1"/>
    <w:rsid w:val="007428A6"/>
    <w:rsid w:val="00742C24"/>
    <w:rsid w:val="00745C23"/>
    <w:rsid w:val="00747E3B"/>
    <w:rsid w:val="007510C4"/>
    <w:rsid w:val="00754E16"/>
    <w:rsid w:val="007560E5"/>
    <w:rsid w:val="00764030"/>
    <w:rsid w:val="00765A15"/>
    <w:rsid w:val="00770A34"/>
    <w:rsid w:val="00772139"/>
    <w:rsid w:val="007722DC"/>
    <w:rsid w:val="007737FB"/>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30B5"/>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40A8"/>
    <w:rsid w:val="008058F4"/>
    <w:rsid w:val="00805BD0"/>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5E4A"/>
    <w:rsid w:val="008528B5"/>
    <w:rsid w:val="00855CBA"/>
    <w:rsid w:val="00860E3C"/>
    <w:rsid w:val="008626E7"/>
    <w:rsid w:val="00870EE7"/>
    <w:rsid w:val="00881417"/>
    <w:rsid w:val="00883AAD"/>
    <w:rsid w:val="008845AB"/>
    <w:rsid w:val="00884C93"/>
    <w:rsid w:val="008863B9"/>
    <w:rsid w:val="00887691"/>
    <w:rsid w:val="008921A8"/>
    <w:rsid w:val="0089298C"/>
    <w:rsid w:val="00892E8D"/>
    <w:rsid w:val="00895B5C"/>
    <w:rsid w:val="00896432"/>
    <w:rsid w:val="008A0226"/>
    <w:rsid w:val="008A2CE1"/>
    <w:rsid w:val="008A45A6"/>
    <w:rsid w:val="008A471C"/>
    <w:rsid w:val="008A5CFB"/>
    <w:rsid w:val="008A7439"/>
    <w:rsid w:val="008B0EFD"/>
    <w:rsid w:val="008B23CF"/>
    <w:rsid w:val="008B32EB"/>
    <w:rsid w:val="008B3A0A"/>
    <w:rsid w:val="008B40B4"/>
    <w:rsid w:val="008B48BD"/>
    <w:rsid w:val="008B5CB2"/>
    <w:rsid w:val="008B65B2"/>
    <w:rsid w:val="008C2600"/>
    <w:rsid w:val="008C2916"/>
    <w:rsid w:val="008C2B6B"/>
    <w:rsid w:val="008C4C87"/>
    <w:rsid w:val="008C5A3B"/>
    <w:rsid w:val="008C7337"/>
    <w:rsid w:val="008D0191"/>
    <w:rsid w:val="008D1D42"/>
    <w:rsid w:val="008D626C"/>
    <w:rsid w:val="008D6A5C"/>
    <w:rsid w:val="008D7536"/>
    <w:rsid w:val="008E383A"/>
    <w:rsid w:val="008E42B8"/>
    <w:rsid w:val="008E7A49"/>
    <w:rsid w:val="008F0321"/>
    <w:rsid w:val="008F12E9"/>
    <w:rsid w:val="008F2BB7"/>
    <w:rsid w:val="008F4FA3"/>
    <w:rsid w:val="008F548E"/>
    <w:rsid w:val="008F57C8"/>
    <w:rsid w:val="008F60E2"/>
    <w:rsid w:val="008F686C"/>
    <w:rsid w:val="00900102"/>
    <w:rsid w:val="00902773"/>
    <w:rsid w:val="00903ADF"/>
    <w:rsid w:val="00903D01"/>
    <w:rsid w:val="00904B5D"/>
    <w:rsid w:val="00906D94"/>
    <w:rsid w:val="0091043F"/>
    <w:rsid w:val="00910F20"/>
    <w:rsid w:val="009148DE"/>
    <w:rsid w:val="009165D1"/>
    <w:rsid w:val="00916819"/>
    <w:rsid w:val="0092180D"/>
    <w:rsid w:val="00925001"/>
    <w:rsid w:val="00925F11"/>
    <w:rsid w:val="00932A61"/>
    <w:rsid w:val="00934587"/>
    <w:rsid w:val="00934A8A"/>
    <w:rsid w:val="00936218"/>
    <w:rsid w:val="009375DF"/>
    <w:rsid w:val="00941E30"/>
    <w:rsid w:val="009447BD"/>
    <w:rsid w:val="00944BA9"/>
    <w:rsid w:val="00944DB3"/>
    <w:rsid w:val="0094632C"/>
    <w:rsid w:val="00953A2A"/>
    <w:rsid w:val="0095543D"/>
    <w:rsid w:val="009558E0"/>
    <w:rsid w:val="00960AC7"/>
    <w:rsid w:val="00961358"/>
    <w:rsid w:val="00961AFC"/>
    <w:rsid w:val="00961EAE"/>
    <w:rsid w:val="0096255F"/>
    <w:rsid w:val="00962EB9"/>
    <w:rsid w:val="0096573E"/>
    <w:rsid w:val="0096731A"/>
    <w:rsid w:val="00972D39"/>
    <w:rsid w:val="00973649"/>
    <w:rsid w:val="00975C9F"/>
    <w:rsid w:val="009777D9"/>
    <w:rsid w:val="0099169F"/>
    <w:rsid w:val="00991B88"/>
    <w:rsid w:val="0099345D"/>
    <w:rsid w:val="00993E3E"/>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5EC7"/>
    <w:rsid w:val="00A06E23"/>
    <w:rsid w:val="00A1053C"/>
    <w:rsid w:val="00A1067F"/>
    <w:rsid w:val="00A10680"/>
    <w:rsid w:val="00A125E8"/>
    <w:rsid w:val="00A12653"/>
    <w:rsid w:val="00A1285E"/>
    <w:rsid w:val="00A146E8"/>
    <w:rsid w:val="00A21F28"/>
    <w:rsid w:val="00A246B6"/>
    <w:rsid w:val="00A25D08"/>
    <w:rsid w:val="00A27980"/>
    <w:rsid w:val="00A30FA1"/>
    <w:rsid w:val="00A32EBC"/>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C71"/>
    <w:rsid w:val="00AA2CBC"/>
    <w:rsid w:val="00AA3391"/>
    <w:rsid w:val="00AC1C21"/>
    <w:rsid w:val="00AC2286"/>
    <w:rsid w:val="00AC24E6"/>
    <w:rsid w:val="00AC5820"/>
    <w:rsid w:val="00AD11F7"/>
    <w:rsid w:val="00AD1CD8"/>
    <w:rsid w:val="00AD249C"/>
    <w:rsid w:val="00AD37C5"/>
    <w:rsid w:val="00AD438C"/>
    <w:rsid w:val="00AD535E"/>
    <w:rsid w:val="00AD564D"/>
    <w:rsid w:val="00AE15D6"/>
    <w:rsid w:val="00AE5D5A"/>
    <w:rsid w:val="00AE79A5"/>
    <w:rsid w:val="00AF01FF"/>
    <w:rsid w:val="00AF4DAA"/>
    <w:rsid w:val="00AF6FF9"/>
    <w:rsid w:val="00AF7AD3"/>
    <w:rsid w:val="00B0204E"/>
    <w:rsid w:val="00B02667"/>
    <w:rsid w:val="00B05A99"/>
    <w:rsid w:val="00B05B89"/>
    <w:rsid w:val="00B10B37"/>
    <w:rsid w:val="00B110D7"/>
    <w:rsid w:val="00B1187A"/>
    <w:rsid w:val="00B125CF"/>
    <w:rsid w:val="00B157A1"/>
    <w:rsid w:val="00B16CAC"/>
    <w:rsid w:val="00B174C5"/>
    <w:rsid w:val="00B20224"/>
    <w:rsid w:val="00B2030E"/>
    <w:rsid w:val="00B24DB0"/>
    <w:rsid w:val="00B258BB"/>
    <w:rsid w:val="00B2734D"/>
    <w:rsid w:val="00B27F32"/>
    <w:rsid w:val="00B32241"/>
    <w:rsid w:val="00B32E2A"/>
    <w:rsid w:val="00B35F5B"/>
    <w:rsid w:val="00B37F16"/>
    <w:rsid w:val="00B402E6"/>
    <w:rsid w:val="00B415B8"/>
    <w:rsid w:val="00B425B4"/>
    <w:rsid w:val="00B431D7"/>
    <w:rsid w:val="00B4380C"/>
    <w:rsid w:val="00B442AF"/>
    <w:rsid w:val="00B464D9"/>
    <w:rsid w:val="00B47F1B"/>
    <w:rsid w:val="00B50D5F"/>
    <w:rsid w:val="00B54D6D"/>
    <w:rsid w:val="00B55310"/>
    <w:rsid w:val="00B5546A"/>
    <w:rsid w:val="00B5728F"/>
    <w:rsid w:val="00B576A1"/>
    <w:rsid w:val="00B57B08"/>
    <w:rsid w:val="00B62AC8"/>
    <w:rsid w:val="00B63FEE"/>
    <w:rsid w:val="00B64F5C"/>
    <w:rsid w:val="00B654C2"/>
    <w:rsid w:val="00B67B97"/>
    <w:rsid w:val="00B7089A"/>
    <w:rsid w:val="00B7283D"/>
    <w:rsid w:val="00B72A11"/>
    <w:rsid w:val="00B75571"/>
    <w:rsid w:val="00B83488"/>
    <w:rsid w:val="00B87FC8"/>
    <w:rsid w:val="00B900C6"/>
    <w:rsid w:val="00B90E61"/>
    <w:rsid w:val="00B91035"/>
    <w:rsid w:val="00B91D33"/>
    <w:rsid w:val="00B96861"/>
    <w:rsid w:val="00B968C8"/>
    <w:rsid w:val="00B97030"/>
    <w:rsid w:val="00B9717E"/>
    <w:rsid w:val="00BA1205"/>
    <w:rsid w:val="00BA2FD2"/>
    <w:rsid w:val="00BA350D"/>
    <w:rsid w:val="00BA3EC5"/>
    <w:rsid w:val="00BA51D9"/>
    <w:rsid w:val="00BA629F"/>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69B"/>
    <w:rsid w:val="00BD5DC9"/>
    <w:rsid w:val="00BD5EFF"/>
    <w:rsid w:val="00BD6BB8"/>
    <w:rsid w:val="00BE1628"/>
    <w:rsid w:val="00BE1B4E"/>
    <w:rsid w:val="00BE236E"/>
    <w:rsid w:val="00BE580F"/>
    <w:rsid w:val="00BF0563"/>
    <w:rsid w:val="00BF08C4"/>
    <w:rsid w:val="00BF33DD"/>
    <w:rsid w:val="00BF63C6"/>
    <w:rsid w:val="00BF7502"/>
    <w:rsid w:val="00C00119"/>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27A84"/>
    <w:rsid w:val="00C3033D"/>
    <w:rsid w:val="00C319E6"/>
    <w:rsid w:val="00C3577A"/>
    <w:rsid w:val="00C43C5F"/>
    <w:rsid w:val="00C450B8"/>
    <w:rsid w:val="00C46FDD"/>
    <w:rsid w:val="00C470DE"/>
    <w:rsid w:val="00C47335"/>
    <w:rsid w:val="00C51DAE"/>
    <w:rsid w:val="00C522F9"/>
    <w:rsid w:val="00C54411"/>
    <w:rsid w:val="00C5711D"/>
    <w:rsid w:val="00C62D18"/>
    <w:rsid w:val="00C634DA"/>
    <w:rsid w:val="00C634EA"/>
    <w:rsid w:val="00C66BA2"/>
    <w:rsid w:val="00C66CE2"/>
    <w:rsid w:val="00C66E25"/>
    <w:rsid w:val="00C679E6"/>
    <w:rsid w:val="00C7179C"/>
    <w:rsid w:val="00C748A1"/>
    <w:rsid w:val="00C770EB"/>
    <w:rsid w:val="00C81F93"/>
    <w:rsid w:val="00C834E1"/>
    <w:rsid w:val="00C92B8C"/>
    <w:rsid w:val="00C94A05"/>
    <w:rsid w:val="00C95985"/>
    <w:rsid w:val="00C96B16"/>
    <w:rsid w:val="00CA14DE"/>
    <w:rsid w:val="00CA30E1"/>
    <w:rsid w:val="00CA46C8"/>
    <w:rsid w:val="00CA5055"/>
    <w:rsid w:val="00CC02C9"/>
    <w:rsid w:val="00CC0E45"/>
    <w:rsid w:val="00CC3A62"/>
    <w:rsid w:val="00CC41AF"/>
    <w:rsid w:val="00CC4401"/>
    <w:rsid w:val="00CC5026"/>
    <w:rsid w:val="00CC5589"/>
    <w:rsid w:val="00CC68D0"/>
    <w:rsid w:val="00CE070C"/>
    <w:rsid w:val="00CE0EB0"/>
    <w:rsid w:val="00CE136D"/>
    <w:rsid w:val="00CE233E"/>
    <w:rsid w:val="00CE3AD7"/>
    <w:rsid w:val="00CE41CC"/>
    <w:rsid w:val="00CE4BFB"/>
    <w:rsid w:val="00CE5C76"/>
    <w:rsid w:val="00CE7FCC"/>
    <w:rsid w:val="00CF03DB"/>
    <w:rsid w:val="00CF1AAB"/>
    <w:rsid w:val="00CF2654"/>
    <w:rsid w:val="00CF5A3A"/>
    <w:rsid w:val="00CF5B31"/>
    <w:rsid w:val="00CF609D"/>
    <w:rsid w:val="00CF6900"/>
    <w:rsid w:val="00CF6BBA"/>
    <w:rsid w:val="00CF720F"/>
    <w:rsid w:val="00D03EC7"/>
    <w:rsid w:val="00D03F9A"/>
    <w:rsid w:val="00D03FFB"/>
    <w:rsid w:val="00D0414E"/>
    <w:rsid w:val="00D06D51"/>
    <w:rsid w:val="00D1376C"/>
    <w:rsid w:val="00D139D1"/>
    <w:rsid w:val="00D16C35"/>
    <w:rsid w:val="00D206B6"/>
    <w:rsid w:val="00D216EB"/>
    <w:rsid w:val="00D24991"/>
    <w:rsid w:val="00D24E0D"/>
    <w:rsid w:val="00D25F26"/>
    <w:rsid w:val="00D311A7"/>
    <w:rsid w:val="00D31492"/>
    <w:rsid w:val="00D33AE7"/>
    <w:rsid w:val="00D33D11"/>
    <w:rsid w:val="00D33D1E"/>
    <w:rsid w:val="00D33E44"/>
    <w:rsid w:val="00D4098F"/>
    <w:rsid w:val="00D4409E"/>
    <w:rsid w:val="00D44B0E"/>
    <w:rsid w:val="00D455FD"/>
    <w:rsid w:val="00D45A63"/>
    <w:rsid w:val="00D46448"/>
    <w:rsid w:val="00D46BEB"/>
    <w:rsid w:val="00D47270"/>
    <w:rsid w:val="00D477DD"/>
    <w:rsid w:val="00D50255"/>
    <w:rsid w:val="00D558AD"/>
    <w:rsid w:val="00D563E9"/>
    <w:rsid w:val="00D56835"/>
    <w:rsid w:val="00D57886"/>
    <w:rsid w:val="00D5797F"/>
    <w:rsid w:val="00D57B31"/>
    <w:rsid w:val="00D66520"/>
    <w:rsid w:val="00D702B3"/>
    <w:rsid w:val="00D73536"/>
    <w:rsid w:val="00D73DF8"/>
    <w:rsid w:val="00D76776"/>
    <w:rsid w:val="00D77C34"/>
    <w:rsid w:val="00D8214C"/>
    <w:rsid w:val="00D82715"/>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DF646F"/>
    <w:rsid w:val="00E017A9"/>
    <w:rsid w:val="00E038C7"/>
    <w:rsid w:val="00E03EA7"/>
    <w:rsid w:val="00E03FF8"/>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744D"/>
    <w:rsid w:val="00E3772F"/>
    <w:rsid w:val="00E4126E"/>
    <w:rsid w:val="00E43931"/>
    <w:rsid w:val="00E4393C"/>
    <w:rsid w:val="00E4627F"/>
    <w:rsid w:val="00E50AD2"/>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2467"/>
    <w:rsid w:val="00E83876"/>
    <w:rsid w:val="00E84411"/>
    <w:rsid w:val="00E8671F"/>
    <w:rsid w:val="00E87264"/>
    <w:rsid w:val="00E906A4"/>
    <w:rsid w:val="00E90FF0"/>
    <w:rsid w:val="00E91A23"/>
    <w:rsid w:val="00E926FA"/>
    <w:rsid w:val="00E95A7A"/>
    <w:rsid w:val="00E9715D"/>
    <w:rsid w:val="00E97A92"/>
    <w:rsid w:val="00EA0F9A"/>
    <w:rsid w:val="00EA1B5D"/>
    <w:rsid w:val="00EA200F"/>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57D7"/>
    <w:rsid w:val="00EF7307"/>
    <w:rsid w:val="00F0114B"/>
    <w:rsid w:val="00F02A05"/>
    <w:rsid w:val="00F045DC"/>
    <w:rsid w:val="00F04CD6"/>
    <w:rsid w:val="00F06F4E"/>
    <w:rsid w:val="00F075FF"/>
    <w:rsid w:val="00F07CB0"/>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D61"/>
    <w:rsid w:val="00F62F83"/>
    <w:rsid w:val="00F63609"/>
    <w:rsid w:val="00F6660F"/>
    <w:rsid w:val="00F66634"/>
    <w:rsid w:val="00F67892"/>
    <w:rsid w:val="00F70456"/>
    <w:rsid w:val="00F70EDF"/>
    <w:rsid w:val="00F71E82"/>
    <w:rsid w:val="00F721D8"/>
    <w:rsid w:val="00F73F76"/>
    <w:rsid w:val="00F74D0E"/>
    <w:rsid w:val="00F766C1"/>
    <w:rsid w:val="00F77F7B"/>
    <w:rsid w:val="00F80055"/>
    <w:rsid w:val="00F80394"/>
    <w:rsid w:val="00F82459"/>
    <w:rsid w:val="00F82805"/>
    <w:rsid w:val="00F8363A"/>
    <w:rsid w:val="00F85598"/>
    <w:rsid w:val="00F85A25"/>
    <w:rsid w:val="00F863ED"/>
    <w:rsid w:val="00F86A59"/>
    <w:rsid w:val="00F86EEB"/>
    <w:rsid w:val="00F92F62"/>
    <w:rsid w:val="00F942D7"/>
    <w:rsid w:val="00FA1D95"/>
    <w:rsid w:val="00FA4690"/>
    <w:rsid w:val="00FA55D8"/>
    <w:rsid w:val="00FA660D"/>
    <w:rsid w:val="00FA675C"/>
    <w:rsid w:val="00FA71BC"/>
    <w:rsid w:val="00FA749D"/>
    <w:rsid w:val="00FA7C2A"/>
    <w:rsid w:val="00FB2D4A"/>
    <w:rsid w:val="00FB3DBA"/>
    <w:rsid w:val="00FB4B2B"/>
    <w:rsid w:val="00FB6386"/>
    <w:rsid w:val="00FB74FA"/>
    <w:rsid w:val="00FC05A7"/>
    <w:rsid w:val="00FC0703"/>
    <w:rsid w:val="00FC21A9"/>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47DA"/>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1B5E1-DE84-4D0A-88EF-CCE2CEE6C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944</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3</cp:revision>
  <cp:lastPrinted>1900-01-01T00:36:00Z</cp:lastPrinted>
  <dcterms:created xsi:type="dcterms:W3CDTF">2024-11-08T08:19:00Z</dcterms:created>
  <dcterms:modified xsi:type="dcterms:W3CDTF">2024-11-08T08:20:00Z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1731047747</vt:lpwstr>
  </property>
</Properties>
</file>